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0D" w:rsidRPr="007331D2" w:rsidRDefault="005B050D" w:rsidP="005B0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F3F12" wp14:editId="62936257">
            <wp:extent cx="4953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B16B1D">
        <w:tc>
          <w:tcPr>
            <w:tcW w:w="4928" w:type="dxa"/>
          </w:tcPr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5B050D" w:rsidRPr="007331D2" w:rsidRDefault="005B050D" w:rsidP="00B16B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01.07.2021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556-п</w:t>
            </w:r>
          </w:p>
          <w:p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50D" w:rsidRPr="00581D9B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5B050D" w:rsidRPr="007331D2" w:rsidRDefault="005B050D" w:rsidP="00B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745816" w:rsidRDefault="005B050D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плане </w:t>
            </w:r>
            <w:r w:rsidR="00984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мероприятий по реализации в </w:t>
            </w:r>
            <w:r w:rsidR="005E7A77"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2021-2023</w:t>
            </w:r>
            <w:r w:rsidRPr="007458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годах Стратегии государственной политики Российской Федерации в отношении российского казачества </w:t>
            </w:r>
            <w:r w:rsidR="005E7A7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2021-2030 годы</w:t>
            </w:r>
            <w:r w:rsidRPr="007458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 образования Бузулукский район Оренбургской области</w:t>
            </w:r>
          </w:p>
        </w:tc>
      </w:tr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24DF" w:rsidRDefault="005E7A77" w:rsidP="00745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поэтапной реализации мероприятий, утверждённых Указом Президента Российской Федерации от 09.08.2020 № 505 «Об утверждении Стратегии государственной политики Российской Федерации в отношении российского казачества на 2021-2030 годы», </w:t>
      </w:r>
      <w:r w:rsidR="005B050D" w:rsidRPr="007458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5B050D" w:rsidRPr="00745816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E37CD7">
        <w:rPr>
          <w:rFonts w:ascii="Times New Roman" w:hAnsi="Times New Roman" w:cs="Times New Roman"/>
          <w:sz w:val="28"/>
          <w:szCs w:val="28"/>
        </w:rPr>
        <w:t>4</w:t>
      </w:r>
      <w:r w:rsidR="005B050D" w:rsidRPr="0074581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Бузулукский район Оренбургской области,                              </w:t>
      </w:r>
    </w:p>
    <w:p w:rsidR="00BA24DF" w:rsidRPr="00745816" w:rsidRDefault="00E75542" w:rsidP="00BA24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E4448B" w:rsidRPr="007458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B" w:rsidRPr="00745816">
        <w:rPr>
          <w:rFonts w:ascii="Times New Roman" w:hAnsi="Times New Roman" w:cs="Times New Roman"/>
          <w:sz w:val="28"/>
          <w:szCs w:val="28"/>
        </w:rPr>
        <w:t>ю:</w:t>
      </w:r>
    </w:p>
    <w:p w:rsidR="005E7A77" w:rsidRDefault="005B050D" w:rsidP="005E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1. </w:t>
      </w:r>
      <w:r w:rsidR="00745816" w:rsidRPr="005E7A7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7A77" w:rsidRPr="005E7A77">
        <w:rPr>
          <w:rFonts w:ascii="Times New Roman" w:hAnsi="Times New Roman" w:cs="Times New Roman"/>
          <w:sz w:val="28"/>
          <w:szCs w:val="28"/>
        </w:rPr>
        <w:t>план мероприятий по реализации в 2021-2023 годах Стратегии государственной политики Российской Федерации в отношении российского казачества на 2021-2031 годы на территории муниципального образования Бузулукский райо</w:t>
      </w:r>
      <w:r w:rsidR="00E4448B">
        <w:rPr>
          <w:rFonts w:ascii="Times New Roman" w:hAnsi="Times New Roman" w:cs="Times New Roman"/>
          <w:sz w:val="28"/>
          <w:szCs w:val="28"/>
        </w:rPr>
        <w:t>н</w:t>
      </w:r>
      <w:r w:rsidR="005E7A77" w:rsidRPr="005E7A7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5816" w:rsidRPr="0074581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E7A77" w:rsidRPr="005E7A77" w:rsidRDefault="00745816" w:rsidP="005E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>2</w:t>
      </w:r>
      <w:r w:rsidRPr="005E7A77">
        <w:rPr>
          <w:rFonts w:ascii="Times New Roman" w:hAnsi="Times New Roman" w:cs="Times New Roman"/>
          <w:sz w:val="28"/>
          <w:szCs w:val="28"/>
        </w:rPr>
        <w:t xml:space="preserve">. </w:t>
      </w:r>
      <w:r w:rsidR="00BA24DF" w:rsidRPr="005E7A7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4448B">
        <w:rPr>
          <w:rFonts w:ascii="Times New Roman" w:hAnsi="Times New Roman" w:cs="Times New Roman"/>
          <w:sz w:val="28"/>
          <w:szCs w:val="28"/>
        </w:rPr>
        <w:t>п</w:t>
      </w:r>
      <w:r w:rsidR="00BA24DF" w:rsidRPr="005E7A7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Бузулукский район Оренбургской области от </w:t>
      </w:r>
      <w:r w:rsidR="005E7A77" w:rsidRPr="005E7A77">
        <w:rPr>
          <w:rFonts w:ascii="Times New Roman" w:hAnsi="Times New Roman" w:cs="Times New Roman"/>
          <w:sz w:val="28"/>
          <w:szCs w:val="28"/>
        </w:rPr>
        <w:t>08.11.2018</w:t>
      </w:r>
      <w:r w:rsidR="00BA24DF" w:rsidRPr="005E7A77">
        <w:rPr>
          <w:rFonts w:ascii="Times New Roman" w:hAnsi="Times New Roman" w:cs="Times New Roman"/>
          <w:sz w:val="28"/>
          <w:szCs w:val="28"/>
        </w:rPr>
        <w:t>г. №</w:t>
      </w:r>
      <w:r w:rsidR="005E7A77" w:rsidRPr="005E7A77">
        <w:rPr>
          <w:rFonts w:ascii="Times New Roman" w:hAnsi="Times New Roman" w:cs="Times New Roman"/>
          <w:sz w:val="28"/>
          <w:szCs w:val="28"/>
        </w:rPr>
        <w:t>1365</w:t>
      </w:r>
      <w:r w:rsidR="00BA24DF" w:rsidRPr="005E7A77">
        <w:rPr>
          <w:rFonts w:ascii="Times New Roman" w:hAnsi="Times New Roman" w:cs="Times New Roman"/>
          <w:sz w:val="28"/>
          <w:szCs w:val="28"/>
        </w:rPr>
        <w:t>-п</w:t>
      </w:r>
      <w:r w:rsidR="005E7A77" w:rsidRPr="005E7A77">
        <w:rPr>
          <w:rFonts w:ascii="Times New Roman" w:hAnsi="Times New Roman" w:cs="Times New Roman"/>
          <w:sz w:val="28"/>
          <w:szCs w:val="28"/>
        </w:rPr>
        <w:t xml:space="preserve"> «О плане мероприятий по реализации в 2018 - 2020 годах</w:t>
      </w:r>
      <w:r w:rsidR="005E7A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E7A77" w:rsidRPr="005E7A7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5E7A77" w:rsidRPr="005E7A77">
        <w:rPr>
          <w:rFonts w:ascii="Times New Roman" w:hAnsi="Times New Roman" w:cs="Times New Roman"/>
          <w:sz w:val="28"/>
          <w:szCs w:val="28"/>
        </w:rPr>
        <w:t xml:space="preserve"> развития государственной политики РФ</w:t>
      </w:r>
      <w:r w:rsidR="005E7A77">
        <w:rPr>
          <w:rFonts w:ascii="Times New Roman" w:hAnsi="Times New Roman" w:cs="Times New Roman"/>
          <w:sz w:val="28"/>
          <w:szCs w:val="28"/>
        </w:rPr>
        <w:t xml:space="preserve"> </w:t>
      </w:r>
      <w:r w:rsidR="005E7A77" w:rsidRPr="005E7A77">
        <w:rPr>
          <w:rFonts w:ascii="Times New Roman" w:hAnsi="Times New Roman" w:cs="Times New Roman"/>
          <w:sz w:val="28"/>
          <w:szCs w:val="28"/>
        </w:rPr>
        <w:t>в отношении российского казачества до 2020 года</w:t>
      </w:r>
      <w:r w:rsidR="005E7A77">
        <w:rPr>
          <w:rFonts w:ascii="Times New Roman" w:hAnsi="Times New Roman" w:cs="Times New Roman"/>
          <w:sz w:val="28"/>
          <w:szCs w:val="28"/>
        </w:rPr>
        <w:t xml:space="preserve"> </w:t>
      </w:r>
      <w:r w:rsidR="005E7A77" w:rsidRPr="005E7A7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Бузулукский район»</w:t>
      </w:r>
    </w:p>
    <w:p w:rsidR="00745816" w:rsidRPr="00745816" w:rsidRDefault="00BA24DF" w:rsidP="00745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5816" w:rsidRPr="00745816">
        <w:rPr>
          <w:rFonts w:ascii="Times New Roman" w:hAnsi="Times New Roman" w:cs="Times New Roman"/>
          <w:sz w:val="28"/>
          <w:szCs w:val="28"/>
        </w:rPr>
        <w:t>Возложить контроль за исполнением настоящего постановления на заместителя главы администрации района - руководителя аппарата Елькину М.В.</w:t>
      </w:r>
    </w:p>
    <w:p w:rsidR="005B050D" w:rsidRPr="00745816" w:rsidRDefault="00BA24DF" w:rsidP="00745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50D" w:rsidRPr="00745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448B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5B050D" w:rsidRPr="00745816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1E7ECF">
        <w:rPr>
          <w:rFonts w:ascii="Times New Roman" w:eastAsia="Calibri" w:hAnsi="Times New Roman" w:cs="Times New Roman"/>
          <w:sz w:val="28"/>
          <w:szCs w:val="28"/>
        </w:rPr>
        <w:t xml:space="preserve">со дня подписания и подлежит </w:t>
      </w:r>
      <w:r w:rsidR="005B050D" w:rsidRPr="00745816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</w:t>
      </w:r>
      <w:r w:rsidR="001E7ECF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5B050D" w:rsidRPr="00745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правовом интернет-портале </w:t>
      </w:r>
      <w:r w:rsidR="005B050D" w:rsidRPr="00745816">
        <w:rPr>
          <w:rFonts w:ascii="Times New Roman" w:eastAsia="Calibri" w:hAnsi="Times New Roman" w:cs="Times New Roman"/>
          <w:sz w:val="28"/>
          <w:szCs w:val="28"/>
        </w:rPr>
        <w:t xml:space="preserve">Бузулукского района </w:t>
      </w:r>
      <w:hyperlink r:id="rId8" w:history="1"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pp</w:t>
        </w:r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bz</w:t>
        </w:r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5B050D" w:rsidRPr="0074581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5B050D" w:rsidRPr="007458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5B050D" w:rsidRPr="00745816" w:rsidRDefault="005B050D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745816">
        <w:rPr>
          <w:rFonts w:ascii="Times New Roman" w:hAnsi="Times New Roman" w:cs="Times New Roman"/>
          <w:kern w:val="1"/>
          <w:sz w:val="28"/>
          <w:szCs w:val="28"/>
        </w:rPr>
        <w:t xml:space="preserve">Глава района                                                                                   </w:t>
      </w:r>
      <w:r w:rsidR="00745816" w:rsidRPr="00745816"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Pr="00745816">
        <w:rPr>
          <w:rFonts w:ascii="Times New Roman" w:hAnsi="Times New Roman" w:cs="Times New Roman"/>
          <w:kern w:val="1"/>
          <w:sz w:val="28"/>
          <w:szCs w:val="28"/>
        </w:rPr>
        <w:t>Н.А. Бантюков</w:t>
      </w:r>
    </w:p>
    <w:p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p w:rsidR="005B050D" w:rsidRPr="00745816" w:rsidRDefault="005B050D" w:rsidP="00745816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  <w:r w:rsidRPr="00745816">
        <w:rPr>
          <w:bCs/>
          <w:szCs w:val="28"/>
        </w:rPr>
        <w:t xml:space="preserve">Разослано: в дело, </w:t>
      </w:r>
      <w:r w:rsidR="00745816" w:rsidRPr="00745816">
        <w:rPr>
          <w:bCs/>
          <w:szCs w:val="28"/>
        </w:rPr>
        <w:t>Елькиной М.В.</w:t>
      </w:r>
      <w:r w:rsidRPr="00745816">
        <w:rPr>
          <w:bCs/>
          <w:szCs w:val="28"/>
        </w:rPr>
        <w:t xml:space="preserve">, </w:t>
      </w:r>
      <w:r w:rsidR="00745816" w:rsidRPr="00745816">
        <w:rPr>
          <w:bCs/>
          <w:szCs w:val="28"/>
        </w:rPr>
        <w:t xml:space="preserve">Алдухову А.А., </w:t>
      </w:r>
      <w:r w:rsidRPr="00745816">
        <w:rPr>
          <w:bCs/>
          <w:szCs w:val="28"/>
        </w:rPr>
        <w:t>Бузулукской межрайпрокуратуре</w:t>
      </w:r>
    </w:p>
    <w:p w:rsidR="005443BA" w:rsidRPr="00745816" w:rsidRDefault="005443BA" w:rsidP="0074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5816">
        <w:rPr>
          <w:rFonts w:ascii="Times New Roman" w:hAnsi="Times New Roman" w:cs="Times New Roman"/>
          <w:sz w:val="28"/>
          <w:szCs w:val="28"/>
        </w:rPr>
        <w:t xml:space="preserve"> </w:t>
      </w:r>
      <w:r w:rsidRPr="0074581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5816" w:rsidRDefault="00745816" w:rsidP="0074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43BA" w:rsidRPr="0074581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BA" w:rsidRPr="007458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443BA" w:rsidRPr="00745816" w:rsidRDefault="00745816" w:rsidP="0074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3BA" w:rsidRPr="0074581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16">
        <w:rPr>
          <w:rFonts w:ascii="Times New Roman" w:hAnsi="Times New Roman" w:cs="Times New Roman"/>
          <w:sz w:val="28"/>
          <w:szCs w:val="28"/>
        </w:rPr>
        <w:t>Бузулукский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BA" w:rsidRPr="00745816">
        <w:rPr>
          <w:rFonts w:ascii="Times New Roman" w:hAnsi="Times New Roman" w:cs="Times New Roman"/>
          <w:sz w:val="28"/>
          <w:szCs w:val="28"/>
        </w:rPr>
        <w:t>район</w:t>
      </w:r>
    </w:p>
    <w:p w:rsidR="005443BA" w:rsidRPr="00745816" w:rsidRDefault="005443BA" w:rsidP="0074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443BA" w:rsidRPr="00745816" w:rsidRDefault="005443BA" w:rsidP="0074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от </w:t>
      </w:r>
      <w:r w:rsidR="00A5223C">
        <w:rPr>
          <w:rFonts w:ascii="Times New Roman" w:hAnsi="Times New Roman" w:cs="Times New Roman"/>
          <w:sz w:val="28"/>
          <w:szCs w:val="28"/>
        </w:rPr>
        <w:t>______</w:t>
      </w:r>
      <w:r w:rsidR="00745816" w:rsidRPr="00745816">
        <w:rPr>
          <w:rFonts w:ascii="Times New Roman" w:hAnsi="Times New Roman" w:cs="Times New Roman"/>
          <w:sz w:val="28"/>
          <w:szCs w:val="28"/>
        </w:rPr>
        <w:t xml:space="preserve"> № </w:t>
      </w:r>
      <w:r w:rsidR="000B73A9">
        <w:rPr>
          <w:rFonts w:ascii="Times New Roman" w:hAnsi="Times New Roman" w:cs="Times New Roman"/>
          <w:sz w:val="28"/>
          <w:szCs w:val="28"/>
        </w:rPr>
        <w:t xml:space="preserve"> </w:t>
      </w:r>
      <w:r w:rsidR="00A5223C">
        <w:rPr>
          <w:rFonts w:ascii="Times New Roman" w:hAnsi="Times New Roman" w:cs="Times New Roman"/>
          <w:sz w:val="28"/>
          <w:szCs w:val="28"/>
        </w:rPr>
        <w:t>_______</w:t>
      </w:r>
    </w:p>
    <w:p w:rsidR="005443BA" w:rsidRPr="00745816" w:rsidRDefault="00544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3BA" w:rsidRPr="00745816" w:rsidRDefault="00544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45816">
        <w:rPr>
          <w:rFonts w:ascii="Times New Roman" w:hAnsi="Times New Roman" w:cs="Times New Roman"/>
          <w:sz w:val="28"/>
          <w:szCs w:val="28"/>
        </w:rPr>
        <w:t>ПЛАН</w:t>
      </w:r>
    </w:p>
    <w:p w:rsidR="005443BA" w:rsidRPr="008D6698" w:rsidRDefault="005443BA" w:rsidP="001E7EC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E7A77" w:rsidRPr="005E7A77">
        <w:rPr>
          <w:rFonts w:ascii="Times New Roman" w:hAnsi="Times New Roman" w:cs="Times New Roman"/>
          <w:bCs/>
          <w:sz w:val="28"/>
          <w:szCs w:val="28"/>
        </w:rPr>
        <w:t xml:space="preserve">по реализации в 2021-2023 годах Стратегии государственной политики Российской Федерации в отношении российского казачества на 2021-2030 годы на территории муниципального образования Бузулукский </w:t>
      </w:r>
      <w:r w:rsidR="005E7A77" w:rsidRPr="008D6698">
        <w:rPr>
          <w:rFonts w:ascii="Times New Roman" w:hAnsi="Times New Roman" w:cs="Times New Roman"/>
          <w:bCs/>
          <w:sz w:val="28"/>
          <w:szCs w:val="28"/>
        </w:rPr>
        <w:t>район Оренбургской области</w:t>
      </w:r>
    </w:p>
    <w:p w:rsidR="005E7A77" w:rsidRPr="008D6698" w:rsidRDefault="005E7A77" w:rsidP="001E7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1587"/>
        <w:gridCol w:w="2899"/>
      </w:tblGrid>
      <w:tr w:rsidR="008D6698" w:rsidRPr="008D6698" w:rsidTr="005A3391">
        <w:tc>
          <w:tcPr>
            <w:tcW w:w="680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819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7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99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D6698" w:rsidRPr="008D6698" w:rsidTr="005A3391">
        <w:tc>
          <w:tcPr>
            <w:tcW w:w="680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  <w:vAlign w:val="center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698" w:rsidRPr="008D6698" w:rsidTr="005A3391">
        <w:tc>
          <w:tcPr>
            <w:tcW w:w="9985" w:type="dxa"/>
            <w:gridSpan w:val="4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I. Совершенствование </w:t>
            </w:r>
            <w:r w:rsidR="009C186D" w:rsidRPr="008D6698">
              <w:rPr>
                <w:rFonts w:ascii="Times New Roman" w:hAnsi="Times New Roman" w:cs="Times New Roman"/>
                <w:sz w:val="28"/>
                <w:szCs w:val="28"/>
              </w:rPr>
              <w:t>механизма привлечение членов казачьих обществ к несению государственной и иной службы российского казачества</w:t>
            </w:r>
          </w:p>
        </w:tc>
      </w:tr>
      <w:tr w:rsidR="008D6698" w:rsidRPr="008D6698" w:rsidTr="005A3391">
        <w:tc>
          <w:tcPr>
            <w:tcW w:w="680" w:type="dxa"/>
          </w:tcPr>
          <w:p w:rsidR="009E0B66" w:rsidRPr="008D6698" w:rsidRDefault="009E0B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E0B66" w:rsidRPr="008D6698" w:rsidRDefault="00F14397" w:rsidP="009E0B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казачьих обществ района к участию в охране общественного порядка </w:t>
            </w:r>
          </w:p>
        </w:tc>
        <w:tc>
          <w:tcPr>
            <w:tcW w:w="1587" w:type="dxa"/>
          </w:tcPr>
          <w:p w:rsidR="009E0B66" w:rsidRPr="008D6698" w:rsidRDefault="00F14397" w:rsidP="00A5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E0B66"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99" w:type="dxa"/>
          </w:tcPr>
          <w:p w:rsidR="00F14397" w:rsidRPr="008D6698" w:rsidRDefault="00F14397" w:rsidP="00F14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МО МВД России «Бузулукский» (по согласованию),</w:t>
            </w:r>
          </w:p>
          <w:p w:rsidR="009E0B66" w:rsidRPr="008D6698" w:rsidRDefault="00F14397" w:rsidP="00F14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</w:t>
            </w:r>
          </w:p>
        </w:tc>
      </w:tr>
      <w:tr w:rsidR="008D6698" w:rsidRPr="008D6698" w:rsidTr="005A3391">
        <w:tc>
          <w:tcPr>
            <w:tcW w:w="680" w:type="dxa"/>
          </w:tcPr>
          <w:p w:rsidR="009E0B66" w:rsidRPr="008D6698" w:rsidRDefault="009E0B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9E0B66" w:rsidRPr="008D6698" w:rsidRDefault="009E0B66" w:rsidP="009E0B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казачьих обществ к </w:t>
            </w:r>
            <w:r w:rsidR="00F14397" w:rsidRPr="008D6698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по обеспечению пожарной безопасности (тушение лесных и природных пожаров, участие в профилактических мероприятиях)</w:t>
            </w:r>
          </w:p>
        </w:tc>
        <w:tc>
          <w:tcPr>
            <w:tcW w:w="1587" w:type="dxa"/>
          </w:tcPr>
          <w:p w:rsidR="009E0B66" w:rsidRPr="008D6698" w:rsidRDefault="009E0B66" w:rsidP="00A5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4397" w:rsidRPr="008D66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5223C" w:rsidRPr="008D6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397" w:rsidRPr="008D6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99" w:type="dxa"/>
          </w:tcPr>
          <w:p w:rsidR="00F14397" w:rsidRPr="008D6698" w:rsidRDefault="00F14397" w:rsidP="00F14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698">
              <w:rPr>
                <w:rFonts w:ascii="Times New Roman" w:hAnsi="Times New Roman"/>
                <w:sz w:val="28"/>
                <w:szCs w:val="28"/>
              </w:rPr>
              <w:t>Отдел надзорной деятельности по г.Бузулук и Бузулукскому району</w:t>
            </w:r>
            <w:r w:rsidR="009C186D" w:rsidRPr="008D6698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9E0B66" w:rsidRPr="008D6698" w:rsidRDefault="009E0B66" w:rsidP="005A3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A24DF" w:rsidRPr="008D669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Бузулукский район </w:t>
            </w:r>
          </w:p>
        </w:tc>
      </w:tr>
      <w:tr w:rsidR="008D6698" w:rsidRPr="008D6698" w:rsidTr="005A3391">
        <w:tc>
          <w:tcPr>
            <w:tcW w:w="9985" w:type="dxa"/>
            <w:gridSpan w:val="4"/>
          </w:tcPr>
          <w:p w:rsidR="005443BA" w:rsidRPr="008D6698" w:rsidRDefault="00544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9C186D" w:rsidRPr="008D6698">
              <w:rPr>
                <w:rFonts w:ascii="Times New Roman" w:hAnsi="Times New Roman" w:cs="Times New Roman"/>
                <w:sz w:val="28"/>
                <w:szCs w:val="28"/>
              </w:rPr>
              <w:t>Поддержка взаимодействия между казачьими обществами и иными объединениями казаков</w:t>
            </w:r>
          </w:p>
        </w:tc>
      </w:tr>
      <w:tr w:rsidR="008D6698" w:rsidRPr="008D6698" w:rsidTr="005A3391">
        <w:tc>
          <w:tcPr>
            <w:tcW w:w="680" w:type="dxa"/>
          </w:tcPr>
          <w:p w:rsidR="005443BA" w:rsidRPr="008D6698" w:rsidRDefault="00984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3BA" w:rsidRPr="008D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443BA" w:rsidRPr="008D6698" w:rsidRDefault="009C186D" w:rsidP="009E0B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между казачьими обществами и ООКО «Первый отдел ОКВ», иными объединениями казаков</w:t>
            </w:r>
          </w:p>
        </w:tc>
        <w:tc>
          <w:tcPr>
            <w:tcW w:w="1587" w:type="dxa"/>
          </w:tcPr>
          <w:p w:rsidR="005443BA" w:rsidRPr="008D6698" w:rsidRDefault="009C186D" w:rsidP="00A5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99" w:type="dxa"/>
          </w:tcPr>
          <w:p w:rsidR="005443BA" w:rsidRPr="008D6698" w:rsidRDefault="005443BA" w:rsidP="005A3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E17B28" w:rsidRPr="008D6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4DF" w:rsidRPr="008D669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16" w:rsidRPr="008D6698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17B28" w:rsidRPr="008D6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7B28" w:rsidRPr="008D6698" w:rsidRDefault="009C186D" w:rsidP="005A3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</w:t>
            </w:r>
            <w:r w:rsidR="00E17B28"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17B28" w:rsidRPr="008D6698" w:rsidRDefault="00E17B28" w:rsidP="005A3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98" w:rsidRPr="008D6698" w:rsidTr="005A3391">
        <w:tc>
          <w:tcPr>
            <w:tcW w:w="680" w:type="dxa"/>
          </w:tcPr>
          <w:p w:rsidR="009C186D" w:rsidRPr="008D6698" w:rsidRDefault="009C186D" w:rsidP="009C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</w:tcPr>
          <w:p w:rsidR="009C186D" w:rsidRPr="008D6698" w:rsidRDefault="009C186D" w:rsidP="009C1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участии казачьих обществ Бузулукского района в ежегодном Всероссийском семинаре-совещании «Российское казачество»</w:t>
            </w:r>
          </w:p>
        </w:tc>
        <w:tc>
          <w:tcPr>
            <w:tcW w:w="1587" w:type="dxa"/>
          </w:tcPr>
          <w:p w:rsidR="009C186D" w:rsidRPr="008D6698" w:rsidRDefault="009C186D" w:rsidP="009C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99" w:type="dxa"/>
          </w:tcPr>
          <w:p w:rsidR="009C186D" w:rsidRPr="008D6698" w:rsidRDefault="009C186D" w:rsidP="009C1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район,</w:t>
            </w:r>
          </w:p>
          <w:p w:rsidR="009C186D" w:rsidRPr="008D6698" w:rsidRDefault="009C186D" w:rsidP="009C1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6698" w:rsidRPr="008D6698" w:rsidTr="005A3391">
        <w:tc>
          <w:tcPr>
            <w:tcW w:w="680" w:type="dxa"/>
          </w:tcPr>
          <w:p w:rsidR="005443BA" w:rsidRPr="008D6698" w:rsidRDefault="00984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43BA" w:rsidRPr="008D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443BA" w:rsidRPr="008D6698" w:rsidRDefault="009C186D" w:rsidP="009E0B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Содействие включению представителей казачьих обществ в консультативные органы при главе и администрации района, общественные объединения</w:t>
            </w:r>
          </w:p>
        </w:tc>
        <w:tc>
          <w:tcPr>
            <w:tcW w:w="1587" w:type="dxa"/>
          </w:tcPr>
          <w:p w:rsidR="005443BA" w:rsidRPr="008D6698" w:rsidRDefault="009C186D" w:rsidP="00A5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99" w:type="dxa"/>
          </w:tcPr>
          <w:p w:rsidR="009C186D" w:rsidRPr="008D6698" w:rsidRDefault="005443BA" w:rsidP="009C1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A24DF" w:rsidRPr="008D669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16" w:rsidRPr="008D6698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443BA" w:rsidRPr="008D6698" w:rsidRDefault="005443BA" w:rsidP="005A3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98" w:rsidRPr="008D6698" w:rsidTr="005A3391">
        <w:tc>
          <w:tcPr>
            <w:tcW w:w="9985" w:type="dxa"/>
            <w:gridSpan w:val="4"/>
          </w:tcPr>
          <w:p w:rsidR="00FC5F4C" w:rsidRPr="008D6698" w:rsidRDefault="00FC5F4C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III. Содействие воспитанию подрастающего поколения в духе патриотизма, гражданской ответственности и готовности российского казачества, обеспечения участия российского казачества к служению Отечеству с опорой на духовно-нравственные основы и ценности в реализации государственной молодежной политики</w:t>
            </w:r>
          </w:p>
        </w:tc>
      </w:tr>
      <w:tr w:rsidR="008D6698" w:rsidRPr="008D6698" w:rsidTr="005A3391">
        <w:tc>
          <w:tcPr>
            <w:tcW w:w="680" w:type="dxa"/>
          </w:tcPr>
          <w:p w:rsidR="00FC5F4C" w:rsidRPr="008D6698" w:rsidRDefault="00E75542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5F4C" w:rsidRPr="008D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C5F4C" w:rsidRPr="008D6698" w:rsidRDefault="009F5EA5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участии казачьих обществ в мероприятиях, посвященных памятным датам истории России, дням воинской славы</w:t>
            </w:r>
          </w:p>
        </w:tc>
        <w:tc>
          <w:tcPr>
            <w:tcW w:w="1587" w:type="dxa"/>
          </w:tcPr>
          <w:p w:rsidR="00FC5F4C" w:rsidRPr="008D6698" w:rsidRDefault="009F5EA5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9" w:type="dxa"/>
          </w:tcPr>
          <w:p w:rsidR="009F5EA5" w:rsidRPr="008D6698" w:rsidRDefault="009F5EA5" w:rsidP="009F5E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район,</w:t>
            </w:r>
          </w:p>
          <w:p w:rsidR="00FC5F4C" w:rsidRPr="008D6698" w:rsidRDefault="009F5EA5" w:rsidP="009F5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6698" w:rsidRPr="008D6698" w:rsidTr="005A3391">
        <w:tc>
          <w:tcPr>
            <w:tcW w:w="680" w:type="dxa"/>
          </w:tcPr>
          <w:p w:rsidR="009F5EA5" w:rsidRPr="008D6698" w:rsidRDefault="00E75542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9F5EA5" w:rsidRPr="008D6698" w:rsidRDefault="009F5EA5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членов казачьих обществ к проведению молодежной патриотической акции «День призывника»</w:t>
            </w:r>
          </w:p>
        </w:tc>
        <w:tc>
          <w:tcPr>
            <w:tcW w:w="1587" w:type="dxa"/>
          </w:tcPr>
          <w:p w:rsidR="009F5EA5" w:rsidRPr="008D6698" w:rsidRDefault="009F5EA5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Постоянно ежегодно</w:t>
            </w:r>
          </w:p>
        </w:tc>
        <w:tc>
          <w:tcPr>
            <w:tcW w:w="2899" w:type="dxa"/>
          </w:tcPr>
          <w:p w:rsidR="009F5EA5" w:rsidRPr="008D6698" w:rsidRDefault="009F5EA5" w:rsidP="009F5E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район,</w:t>
            </w:r>
          </w:p>
          <w:p w:rsidR="009F5EA5" w:rsidRPr="008D6698" w:rsidRDefault="009F5EA5" w:rsidP="009F5E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6698" w:rsidRPr="008D6698" w:rsidTr="005A3391">
        <w:tc>
          <w:tcPr>
            <w:tcW w:w="9985" w:type="dxa"/>
            <w:gridSpan w:val="4"/>
          </w:tcPr>
          <w:p w:rsidR="00FC5F4C" w:rsidRPr="008D6698" w:rsidRDefault="00FC5F4C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IV. Содействие </w:t>
            </w:r>
            <w:r w:rsidR="009F5EA5" w:rsidRPr="008D6698">
              <w:rPr>
                <w:rFonts w:ascii="Times New Roman" w:hAnsi="Times New Roman" w:cs="Times New Roman"/>
                <w:sz w:val="28"/>
                <w:szCs w:val="28"/>
              </w:rPr>
              <w:t>сохранению и развитию культуры российского казачества</w:t>
            </w:r>
          </w:p>
        </w:tc>
      </w:tr>
      <w:tr w:rsidR="008D6698" w:rsidRPr="008D6698" w:rsidTr="005A3391">
        <w:tc>
          <w:tcPr>
            <w:tcW w:w="680" w:type="dxa"/>
          </w:tcPr>
          <w:p w:rsidR="00FC5F4C" w:rsidRPr="008D6698" w:rsidRDefault="00E75542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FC5F4C" w:rsidRPr="008D6698" w:rsidRDefault="009F5EA5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казачьей культуры на территории Оренбургской области</w:t>
            </w:r>
          </w:p>
        </w:tc>
        <w:tc>
          <w:tcPr>
            <w:tcW w:w="1587" w:type="dxa"/>
          </w:tcPr>
          <w:p w:rsidR="00FC5F4C" w:rsidRPr="008D6698" w:rsidRDefault="009F5EA5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1 раз в 2 года (начиная с 2021 года)</w:t>
            </w:r>
          </w:p>
        </w:tc>
        <w:tc>
          <w:tcPr>
            <w:tcW w:w="2899" w:type="dxa"/>
          </w:tcPr>
          <w:p w:rsidR="009F5EA5" w:rsidRPr="008D6698" w:rsidRDefault="004B4CF3" w:rsidP="009F5E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A5" w:rsidRPr="008D6698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 района,</w:t>
            </w:r>
          </w:p>
          <w:p w:rsidR="00FC5F4C" w:rsidRPr="008D6698" w:rsidRDefault="009F5EA5" w:rsidP="009F5E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F5EA5" w:rsidRPr="008D6698" w:rsidTr="005A3391">
        <w:tc>
          <w:tcPr>
            <w:tcW w:w="680" w:type="dxa"/>
          </w:tcPr>
          <w:p w:rsidR="009F5EA5" w:rsidRPr="008D6698" w:rsidRDefault="00E75542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9F5EA5" w:rsidRPr="008D6698" w:rsidRDefault="009F5EA5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Информирование творческих коллективов о Всероссийском фольклорном конкурсе «Казачий круг»</w:t>
            </w:r>
          </w:p>
        </w:tc>
        <w:tc>
          <w:tcPr>
            <w:tcW w:w="1587" w:type="dxa"/>
          </w:tcPr>
          <w:p w:rsidR="009F5EA5" w:rsidRPr="008D6698" w:rsidRDefault="009F5EA5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99" w:type="dxa"/>
          </w:tcPr>
          <w:p w:rsidR="009F5EA5" w:rsidRPr="008D6698" w:rsidRDefault="004B4CF3" w:rsidP="009F5E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района, 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6698" w:rsidRPr="008D6698" w:rsidTr="002726F7">
        <w:tc>
          <w:tcPr>
            <w:tcW w:w="9985" w:type="dxa"/>
            <w:gridSpan w:val="4"/>
          </w:tcPr>
          <w:p w:rsidR="004B4CF3" w:rsidRPr="008D6698" w:rsidRDefault="004B4CF3" w:rsidP="004B4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. Поддержка социально-экономического развития российского казачества</w:t>
            </w:r>
          </w:p>
        </w:tc>
      </w:tr>
      <w:tr w:rsidR="004B4CF3" w:rsidRPr="008D6698" w:rsidTr="005A3391">
        <w:tc>
          <w:tcPr>
            <w:tcW w:w="680" w:type="dxa"/>
          </w:tcPr>
          <w:p w:rsidR="004B4CF3" w:rsidRPr="008D6698" w:rsidRDefault="004B4CF3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7554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819" w:type="dxa"/>
          </w:tcPr>
          <w:p w:rsidR="004B4CF3" w:rsidRPr="008D6698" w:rsidRDefault="004B4CF3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казачьим обществам в участии в конкурсах на получение государственной поддержки при реализации мероприятий с сфере экономического развития</w:t>
            </w:r>
          </w:p>
        </w:tc>
        <w:tc>
          <w:tcPr>
            <w:tcW w:w="1587" w:type="dxa"/>
          </w:tcPr>
          <w:p w:rsidR="004B4CF3" w:rsidRPr="008D6698" w:rsidRDefault="004B4CF3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9" w:type="dxa"/>
          </w:tcPr>
          <w:p w:rsidR="004B4CF3" w:rsidRPr="008D6698" w:rsidRDefault="004B4CF3" w:rsidP="004B4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</w:t>
            </w:r>
          </w:p>
          <w:p w:rsidR="004B4CF3" w:rsidRPr="008D6698" w:rsidRDefault="004B4CF3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98" w:rsidRPr="008D6698" w:rsidTr="00137915">
        <w:tc>
          <w:tcPr>
            <w:tcW w:w="9985" w:type="dxa"/>
            <w:gridSpan w:val="4"/>
          </w:tcPr>
          <w:p w:rsidR="004B4CF3" w:rsidRPr="008D6698" w:rsidRDefault="004B4CF3" w:rsidP="004B4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 w:rsidR="008D6698" w:rsidRPr="008D6698" w:rsidTr="005A3391">
        <w:tc>
          <w:tcPr>
            <w:tcW w:w="680" w:type="dxa"/>
          </w:tcPr>
          <w:p w:rsidR="004B4CF3" w:rsidRPr="008D6698" w:rsidRDefault="004B4CF3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B4CF3" w:rsidRPr="008D6698" w:rsidRDefault="004B4CF3" w:rsidP="00FC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казачьим обществами по участию в конкурсах на получение грантов на реализацию информационных проектов, направленных на популяризацию российского казачества с использованием возможностей информационных технологий</w:t>
            </w:r>
          </w:p>
        </w:tc>
        <w:tc>
          <w:tcPr>
            <w:tcW w:w="1587" w:type="dxa"/>
          </w:tcPr>
          <w:p w:rsidR="004B4CF3" w:rsidRPr="008D6698" w:rsidRDefault="004B4CF3" w:rsidP="00FC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9" w:type="dxa"/>
          </w:tcPr>
          <w:p w:rsidR="004B4CF3" w:rsidRPr="008D6698" w:rsidRDefault="004B4CF3" w:rsidP="004B4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район,</w:t>
            </w:r>
          </w:p>
          <w:p w:rsidR="004B4CF3" w:rsidRPr="008D6698" w:rsidRDefault="004B4CF3" w:rsidP="004B4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6698" w:rsidRPr="008D6698" w:rsidTr="005A3391">
        <w:tc>
          <w:tcPr>
            <w:tcW w:w="680" w:type="dxa"/>
          </w:tcPr>
          <w:p w:rsidR="008D6698" w:rsidRPr="008D6698" w:rsidRDefault="008D6698" w:rsidP="008D6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5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D6698" w:rsidRPr="008D6698" w:rsidRDefault="008D6698" w:rsidP="008D66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реализации в регионе Стратегии государственной политики Российской Федерации в отношении российского казачества на 2021-2030 годы </w:t>
            </w:r>
          </w:p>
        </w:tc>
        <w:tc>
          <w:tcPr>
            <w:tcW w:w="1587" w:type="dxa"/>
          </w:tcPr>
          <w:p w:rsidR="008D6698" w:rsidRPr="008D6698" w:rsidRDefault="008D6698" w:rsidP="008D6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9" w:type="dxa"/>
          </w:tcPr>
          <w:p w:rsidR="008D6698" w:rsidRPr="008D6698" w:rsidRDefault="008D6698" w:rsidP="008D66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Бузулукский район,</w:t>
            </w:r>
          </w:p>
          <w:p w:rsidR="008D6698" w:rsidRPr="008D6698" w:rsidRDefault="008D6698" w:rsidP="008D66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8">
              <w:rPr>
                <w:rFonts w:ascii="Times New Roman" w:hAnsi="Times New Roman" w:cs="Times New Roman"/>
                <w:sz w:val="28"/>
                <w:szCs w:val="28"/>
              </w:rPr>
              <w:t>казачьи общества</w:t>
            </w:r>
            <w:r w:rsidR="00E444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32732" w:rsidRPr="008D6698" w:rsidRDefault="00E32732" w:rsidP="001E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2732" w:rsidRPr="008D6698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E7ECF"/>
    <w:rsid w:val="00365582"/>
    <w:rsid w:val="004B4CF3"/>
    <w:rsid w:val="005443BA"/>
    <w:rsid w:val="005A3391"/>
    <w:rsid w:val="005B050D"/>
    <w:rsid w:val="005E7A77"/>
    <w:rsid w:val="006D5432"/>
    <w:rsid w:val="00745816"/>
    <w:rsid w:val="00770514"/>
    <w:rsid w:val="00843E9B"/>
    <w:rsid w:val="008612C6"/>
    <w:rsid w:val="008D6698"/>
    <w:rsid w:val="009360EF"/>
    <w:rsid w:val="009430BF"/>
    <w:rsid w:val="00984953"/>
    <w:rsid w:val="009C186D"/>
    <w:rsid w:val="009E0B66"/>
    <w:rsid w:val="009F5EA5"/>
    <w:rsid w:val="00A5223C"/>
    <w:rsid w:val="00A724DA"/>
    <w:rsid w:val="00A81457"/>
    <w:rsid w:val="00BA24DF"/>
    <w:rsid w:val="00BA37C2"/>
    <w:rsid w:val="00C8214C"/>
    <w:rsid w:val="00D760E9"/>
    <w:rsid w:val="00E17B28"/>
    <w:rsid w:val="00E32732"/>
    <w:rsid w:val="00E37CD7"/>
    <w:rsid w:val="00E4448B"/>
    <w:rsid w:val="00E75542"/>
    <w:rsid w:val="00EF1727"/>
    <w:rsid w:val="00F14397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647E"/>
  <w15:docId w15:val="{642C240D-CD3B-4D7B-A904-036D7BD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EE6F45936276CFE40428F953393DA09316391FB9C9D146AC0BF27C9pBC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EEE6F45936276CFE405C82835FCEDE083E3894FB9B93463F9FE47A9EB9D3082C6E60D3780DF6B18390C6p4C0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0A4B-6504-49FA-90FD-27757675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18</cp:revision>
  <cp:lastPrinted>2018-11-08T05:24:00Z</cp:lastPrinted>
  <dcterms:created xsi:type="dcterms:W3CDTF">2018-07-11T06:55:00Z</dcterms:created>
  <dcterms:modified xsi:type="dcterms:W3CDTF">2021-07-06T06:21:00Z</dcterms:modified>
</cp:coreProperties>
</file>