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7" w:type="dxa"/>
        <w:tblLook w:val="01E0" w:firstRow="1" w:lastRow="1" w:firstColumn="1" w:lastColumn="1" w:noHBand="0" w:noVBand="0"/>
      </w:tblPr>
      <w:tblGrid>
        <w:gridCol w:w="5021"/>
        <w:gridCol w:w="4786"/>
      </w:tblGrid>
      <w:tr w:rsidR="000E570F" w:rsidRPr="00D06D87" w:rsidTr="001D24A1">
        <w:trPr>
          <w:trHeight w:val="3415"/>
        </w:trPr>
        <w:tc>
          <w:tcPr>
            <w:tcW w:w="5021" w:type="dxa"/>
          </w:tcPr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858E07" wp14:editId="7EA69781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pacing w:val="-20"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РАЙОН</w:t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0E570F" w:rsidRPr="003E3412" w:rsidRDefault="00331AF8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28.10.2016</w:t>
            </w:r>
            <w:r w:rsidR="00A64F2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="000E570F" w:rsidRPr="003E341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790-п</w:t>
            </w:r>
          </w:p>
          <w:p w:rsidR="000E570F" w:rsidRPr="00D06D87" w:rsidRDefault="000E570F" w:rsidP="001D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6D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Бузулук</w:t>
            </w:r>
          </w:p>
        </w:tc>
        <w:tc>
          <w:tcPr>
            <w:tcW w:w="4786" w:type="dxa"/>
          </w:tcPr>
          <w:p w:rsidR="000E570F" w:rsidRPr="00D06D87" w:rsidRDefault="000E570F" w:rsidP="001D24A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570F" w:rsidRPr="00D06D87" w:rsidTr="001D24A1">
        <w:tc>
          <w:tcPr>
            <w:tcW w:w="5021" w:type="dxa"/>
          </w:tcPr>
          <w:p w:rsidR="000E570F" w:rsidRPr="00D06D87" w:rsidRDefault="000E570F" w:rsidP="001D24A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муниципальных услуг, оказываемых на базе Муниципально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 w:rsidRPr="004C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казенно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</w:t>
            </w:r>
            <w:r w:rsidRPr="004C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учреждени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Pr="004C40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«Многофункциональный центр предоставления государственных и муниципальных услуг Бузулукского района»</w:t>
            </w:r>
          </w:p>
        </w:tc>
        <w:tc>
          <w:tcPr>
            <w:tcW w:w="4786" w:type="dxa"/>
          </w:tcPr>
          <w:p w:rsidR="000E570F" w:rsidRPr="00D06D87" w:rsidRDefault="000E570F" w:rsidP="001D24A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E570F" w:rsidRPr="00D06D87" w:rsidRDefault="000E570F" w:rsidP="000E57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E570F" w:rsidRDefault="000E570F" w:rsidP="000E5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твенных и муниципальных услуг», с Федеральным законом от </w:t>
      </w:r>
      <w:r w:rsidRPr="008C6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06.10.2003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</w:t>
      </w:r>
      <w:r w:rsidRPr="008C6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C6A5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230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постановлением Правительства Оренбургской области от 15.07.2016 г. № 525-п «О переводе в электронный вид государственных услуг и типовых муниципальных услуг, предоставляемых в Оренбургской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</w:t>
      </w:r>
      <w:proofErr w:type="gramEnd"/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24 Устава муниципального образования Бузулукский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постановления администрации Бузулукского района №</w:t>
      </w:r>
      <w:r w:rsidR="007A76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773-п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7A7600">
        <w:rPr>
          <w:rFonts w:ascii="Times New Roman" w:eastAsia="Times New Roman" w:hAnsi="Times New Roman" w:cs="Times New Roman"/>
          <w:sz w:val="28"/>
          <w:szCs w:val="28"/>
          <w:lang w:eastAsia="ru-RU"/>
        </w:rPr>
        <w:t>21.10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.2016 года «</w:t>
      </w:r>
      <w:r w:rsidRPr="00520A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утверждении реестра </w:t>
      </w:r>
      <w:r w:rsidRPr="00520A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ниципальных услуг (функций) муниципального      образования </w:t>
      </w:r>
      <w:r w:rsidRPr="00520A1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узулукский  район  Оренбургской </w:t>
      </w:r>
      <w:r w:rsidRPr="00520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0E570F" w:rsidRDefault="000E570F" w:rsidP="000E570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0E570F" w:rsidRDefault="000E570F" w:rsidP="000E57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перечень муниципальных услуг, оказываемых на базе Муниципального казенного учреждения «Многофункциональный центр предоставления государственных и муниципальных услуг Бузулукского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к настоящему постановлению.</w:t>
      </w:r>
    </w:p>
    <w:p w:rsidR="000E570F" w:rsidRDefault="000E570F" w:rsidP="000E57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Постановление администрации Бузулукского района от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года </w:t>
      </w:r>
      <w:r w:rsidRPr="00D7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657</w:t>
      </w:r>
      <w:r w:rsidRPr="00D7752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775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муниципальных услуг, оказываемых на базе Муниципального казенного учреждения «Многофункциональный центр предоставления государственных и муниципальных услуг Бузулукского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0E570F" w:rsidRDefault="000E570F" w:rsidP="000E570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Pr="00503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исполняющего обязанности первого заместителя главы администрации района по экономическим вопросам С.Ю. Дмитриева.</w:t>
      </w:r>
    </w:p>
    <w:p w:rsidR="000E570F" w:rsidRPr="00D06D87" w:rsidRDefault="000E570F" w:rsidP="000E57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после официального опубликования на </w:t>
      </w:r>
      <w:proofErr w:type="gramStart"/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правовом</w:t>
      </w:r>
      <w:proofErr w:type="gramEnd"/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интернет-портале Бузулукского района (</w:t>
      </w:r>
      <w:hyperlink r:id="rId6" w:history="1">
        <w:r w:rsidRPr="00D06D87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www.pp.bz.ru</w:t>
        </w:r>
      </w:hyperlink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Pr="00D06D87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Н.А. Бантюков</w:t>
      </w: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06D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ослано: в дело, С.Ю. Дмитриеву, о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архитектуры и градостроительства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отношений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отделу образования, отделу экономики,</w:t>
      </w:r>
      <w:r w:rsidRPr="00E57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делам молодежи, спорту и туризму, МКУ МФЦ, архивный отдел,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Богдановой, отделу культуры,</w:t>
      </w:r>
      <w:r w:rsidRPr="00B10452">
        <w:t xml:space="preserve"> </w:t>
      </w:r>
      <w:r w:rsidRPr="00B1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Бузулукской межрайонной прокуратуре,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Default="000E570F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9A0" w:rsidRPr="00856D9D" w:rsidRDefault="002309A0" w:rsidP="000E57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right"/>
        <w:tblInd w:w="3549" w:type="dxa"/>
        <w:tblLayout w:type="fixed"/>
        <w:tblLook w:val="04A0" w:firstRow="1" w:lastRow="0" w:firstColumn="1" w:lastColumn="0" w:noHBand="0" w:noVBand="1"/>
      </w:tblPr>
      <w:tblGrid>
        <w:gridCol w:w="5171"/>
      </w:tblGrid>
      <w:tr w:rsidR="000E570F" w:rsidRPr="00E57298" w:rsidTr="001D24A1">
        <w:trPr>
          <w:trHeight w:val="1101"/>
          <w:jc w:val="right"/>
        </w:trPr>
        <w:tc>
          <w:tcPr>
            <w:tcW w:w="5171" w:type="dxa"/>
          </w:tcPr>
          <w:p w:rsidR="000E570F" w:rsidRDefault="000E570F" w:rsidP="001D24A1">
            <w:pPr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Приложение к постановлению</w:t>
            </w:r>
          </w:p>
          <w:p w:rsidR="000E570F" w:rsidRDefault="000E570F" w:rsidP="001D24A1">
            <w:pPr>
              <w:spacing w:after="0" w:line="240" w:lineRule="auto"/>
              <w:ind w:firstLine="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Бузулукского района</w:t>
            </w:r>
          </w:p>
          <w:p w:rsidR="000E570F" w:rsidRPr="00E57298" w:rsidRDefault="000E570F" w:rsidP="00331AF8">
            <w:pPr>
              <w:spacing w:after="0" w:line="240" w:lineRule="auto"/>
              <w:ind w:firstLine="7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от </w:t>
            </w:r>
            <w:r w:rsidR="00331AF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28.10.2016</w:t>
            </w:r>
            <w:r w:rsidR="00A64F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3E341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A64F2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31AF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790-п</w:t>
            </w:r>
            <w:bookmarkStart w:id="0" w:name="_GoBack"/>
            <w:bookmarkEnd w:id="0"/>
          </w:p>
        </w:tc>
      </w:tr>
    </w:tbl>
    <w:p w:rsidR="000E570F" w:rsidRPr="00E57298" w:rsidRDefault="000E570F" w:rsidP="000E57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570F" w:rsidRPr="00A64F29" w:rsidRDefault="000E570F" w:rsidP="000E570F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Pr="00A64F29" w:rsidRDefault="000E570F" w:rsidP="000E570F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</w:p>
    <w:p w:rsidR="000E570F" w:rsidRPr="00A64F29" w:rsidRDefault="000E570F" w:rsidP="000E570F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услуг, оказываемых на базе Муниципального казенного учреждения «Многофункциональный центр предоставления государственных и муниципальных услуг Бузулукского района»</w:t>
      </w:r>
    </w:p>
    <w:p w:rsidR="000E570F" w:rsidRPr="00A64F29" w:rsidRDefault="000E570F" w:rsidP="00036643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570F" w:rsidRPr="00A64F29" w:rsidRDefault="000E570F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разрешений на строительство</w:t>
      </w: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570F" w:rsidRPr="00A64F29" w:rsidRDefault="000E570F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разрешений на ввод объектов в эксплуатацию</w:t>
      </w: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570F" w:rsidRDefault="000E570F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366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градостроительного плана земельного участка</w:t>
      </w:r>
      <w:r w:rsidRPr="00A64F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36643" w:rsidRDefault="00036643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Прием заявлений и выдача документов о согласовании переустройства и (или) перепланировки жилого помещения.</w:t>
      </w:r>
    </w:p>
    <w:p w:rsidR="00036643" w:rsidRDefault="00036643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Прием документов и выдача уведомлений о переводе или об отказе в переводе жилого помещения в нежилое помещение или нежилого помещения в жилое помещение.</w:t>
      </w:r>
    </w:p>
    <w:p w:rsidR="00036643" w:rsidRDefault="00036643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Предоставление информации о порядке предоставления жилищно-коммунальных услуг</w:t>
      </w:r>
      <w:r w:rsidR="00355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населению.</w:t>
      </w:r>
    </w:p>
    <w:p w:rsidR="003554D4" w:rsidRDefault="003554D4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Постановка на учет граждан в качестве нуждающихся в жилых помещениях, предоставляемых по договорам социального найма.</w:t>
      </w:r>
    </w:p>
    <w:p w:rsidR="003554D4" w:rsidRDefault="003554D4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Установление, прекращение, приостановление, возобновление, расчет, перерасчет и выплата пенсии за выслугу лет гражданам, замещавшим муниципальные должности.</w:t>
      </w:r>
    </w:p>
    <w:p w:rsidR="003554D4" w:rsidRDefault="003554D4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 Выдача разрешения на право организации розничного рынка.</w:t>
      </w:r>
    </w:p>
    <w:p w:rsidR="003554D4" w:rsidRDefault="003554D4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Выдача разрешения на установку и эксплуатацию рекламной конструкции.</w:t>
      </w:r>
    </w:p>
    <w:p w:rsidR="003554D4" w:rsidRDefault="003554D4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 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3554D4" w:rsidRDefault="003B5431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 Выдача выписок из Реестра муниципального имущества Оренбургской области.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3B5431">
        <w:t xml:space="preserve"> </w:t>
      </w: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документов на передачу квартир  в собственность граждан (приватизация  жилья) по многоквартирным домам и одноквартирным домам.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Постановка на учет молодых семей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подпрограмме «</w:t>
      </w: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жильем молодых семей в Оренбургской области на 2014-2020 годы» государственной программы «Стимулирование развития жилищного строительства в Оренбургской области в 2014-2020 годах».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15. Предоставление социальных выплат на приобретение жилья молодым семьям в рамках подпрограммы «Обеспечение молодых семей в Оренбургской области на 2014-2020 годы».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16. Предоставление социальных выплат на приобретение жилья отдельным категориям молодых семей в рамках подпрограммы «Обеспечение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жильем </w:t>
      </w: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молодых семей в Оренбургской области на 2014-2020 годы». 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Выдача копий архивных документов.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18.Предоставление информации из документов архивного фонда муниципального образования.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19.Зачисление детей в общеобразовательные учреждения субъектов Российской Федерации или муниципальные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</w:t>
      </w: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учреждения.</w:t>
      </w:r>
    </w:p>
    <w:p w:rsidR="003B5431" w:rsidRPr="003B5431" w:rsidRDefault="003B5431" w:rsidP="003B5431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54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20.Прием заявлений, постановка на учет и зачисление детей в образовательные учреждения, реализующие основную  образовательную программу дошкольного образования (детские сады).</w:t>
      </w:r>
    </w:p>
    <w:p w:rsidR="00036643" w:rsidRDefault="00036643" w:rsidP="00036643">
      <w:pPr>
        <w:spacing w:after="0" w:line="240" w:lineRule="auto"/>
        <w:ind w:right="23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2DD5" w:rsidRDefault="00F12DD5"/>
    <w:sectPr w:rsidR="00F12DD5" w:rsidSect="006008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70F"/>
    <w:rsid w:val="00036643"/>
    <w:rsid w:val="000E570F"/>
    <w:rsid w:val="002309A0"/>
    <w:rsid w:val="00331AF8"/>
    <w:rsid w:val="003554D4"/>
    <w:rsid w:val="003B5431"/>
    <w:rsid w:val="0064420B"/>
    <w:rsid w:val="00655754"/>
    <w:rsid w:val="007A7600"/>
    <w:rsid w:val="008056A0"/>
    <w:rsid w:val="009D5674"/>
    <w:rsid w:val="00A30F5D"/>
    <w:rsid w:val="00A64F29"/>
    <w:rsid w:val="00C541CA"/>
    <w:rsid w:val="00CA672E"/>
    <w:rsid w:val="00F1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.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761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Банкетова В А</dc:creator>
  <cp:lastModifiedBy>Банкетова В А</cp:lastModifiedBy>
  <cp:revision>9</cp:revision>
  <cp:lastPrinted>2016-10-24T09:14:00Z</cp:lastPrinted>
  <dcterms:created xsi:type="dcterms:W3CDTF">2016-07-22T03:14:00Z</dcterms:created>
  <dcterms:modified xsi:type="dcterms:W3CDTF">2016-10-28T07:36:00Z</dcterms:modified>
</cp:coreProperties>
</file>