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5" w:type="dxa"/>
        <w:jc w:val="center"/>
        <w:tblInd w:w="108" w:type="dxa"/>
        <w:tblLayout w:type="fixed"/>
        <w:tblLook w:val="04A0" w:firstRow="1" w:lastRow="0" w:firstColumn="1" w:lastColumn="0" w:noHBand="0" w:noVBand="1"/>
      </w:tblPr>
      <w:tblGrid>
        <w:gridCol w:w="5531"/>
        <w:gridCol w:w="5104"/>
      </w:tblGrid>
      <w:tr w:rsidR="00993057" w:rsidRPr="000A3CA1" w:rsidTr="00D533AB">
        <w:trPr>
          <w:trHeight w:val="2977"/>
          <w:jc w:val="center"/>
        </w:trPr>
        <w:tc>
          <w:tcPr>
            <w:tcW w:w="5529" w:type="dxa"/>
          </w:tcPr>
          <w:p w:rsidR="00993057" w:rsidRPr="000A3CA1" w:rsidRDefault="00993057" w:rsidP="00D533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A3CA1">
              <w:rPr>
                <w:rFonts w:ascii="Times New Roman" w:eastAsia="Times New Roman" w:hAnsi="Times New Roman" w:cs="Times New Roman"/>
                <w:sz w:val="20"/>
                <w:szCs w:val="20"/>
              </w:rPr>
              <w:object w:dxaOrig="765" w:dyaOrig="8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25pt;height:44.25pt" o:ole="" fillcolor="window">
                  <v:imagedata r:id="rId6" o:title="" gain="71235f" blacklevel="-7864f"/>
                </v:shape>
                <o:OLEObject Type="Embed" ProgID="Word.Picture.8" ShapeID="_x0000_i1025" DrawAspect="Content" ObjectID="_1509862569" r:id="rId7"/>
              </w:object>
            </w:r>
          </w:p>
          <w:p w:rsidR="00993057" w:rsidRPr="000A3CA1" w:rsidRDefault="00993057" w:rsidP="00D533A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A3CA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993057" w:rsidRPr="000A3CA1" w:rsidRDefault="00993057" w:rsidP="00D533A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A3CA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  <w:p w:rsidR="00993057" w:rsidRPr="000A3CA1" w:rsidRDefault="00993057" w:rsidP="00D533A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A3CA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БУЗУЛУКСКИЙ РАЙОН</w:t>
            </w:r>
          </w:p>
          <w:p w:rsidR="00993057" w:rsidRPr="000A3CA1" w:rsidRDefault="00993057" w:rsidP="00D533AB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8"/>
                <w:szCs w:val="28"/>
              </w:rPr>
            </w:pPr>
            <w:r w:rsidRPr="000A3CA1">
              <w:rPr>
                <w:rFonts w:ascii="Times New Roman" w:eastAsia="Times New Roman" w:hAnsi="Times New Roman" w:cs="Times New Roman"/>
                <w:b/>
                <w:bCs/>
                <w:kern w:val="32"/>
                <w:sz w:val="28"/>
                <w:szCs w:val="28"/>
              </w:rPr>
              <w:t>ОРЕНБУРГСКОЙ  ОБЛАСТИ</w:t>
            </w:r>
          </w:p>
          <w:p w:rsidR="00993057" w:rsidRDefault="00993057" w:rsidP="00D533AB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8"/>
                <w:szCs w:val="28"/>
              </w:rPr>
            </w:pPr>
          </w:p>
          <w:p w:rsidR="00993057" w:rsidRPr="000A3CA1" w:rsidRDefault="0016668F" w:rsidP="00D533AB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2"/>
                <w:sz w:val="28"/>
                <w:szCs w:val="28"/>
              </w:rPr>
              <w:t>РАСПОРЯЖЕНИЕ</w:t>
            </w:r>
          </w:p>
          <w:p w:rsidR="00993057" w:rsidRPr="000A3CA1" w:rsidRDefault="00784F59" w:rsidP="00D533A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18.11.2015    </w:t>
            </w:r>
            <w:bookmarkStart w:id="0" w:name="_GoBack"/>
            <w:bookmarkEnd w:id="0"/>
            <w:r w:rsidR="009930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324</w:t>
            </w:r>
          </w:p>
          <w:p w:rsidR="00993057" w:rsidRPr="00993057" w:rsidRDefault="00993057" w:rsidP="00D533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3057">
              <w:rPr>
                <w:rFonts w:ascii="Times New Roman" w:eastAsia="Times New Roman" w:hAnsi="Times New Roman" w:cs="Times New Roman"/>
                <w:sz w:val="28"/>
                <w:szCs w:val="28"/>
              </w:rPr>
              <w:t>г.  Бузулук</w:t>
            </w:r>
          </w:p>
          <w:p w:rsidR="00993057" w:rsidRPr="000A3CA1" w:rsidRDefault="00993057" w:rsidP="00D533AB">
            <w:pPr>
              <w:keepNext/>
              <w:spacing w:after="0"/>
              <w:ind w:right="-4961"/>
              <w:jc w:val="center"/>
              <w:outlineLvl w:val="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103" w:type="dxa"/>
            <w:vAlign w:val="bottom"/>
          </w:tcPr>
          <w:p w:rsidR="00993057" w:rsidRPr="000A3CA1" w:rsidRDefault="00993057" w:rsidP="00D533AB">
            <w:pPr>
              <w:keepNext/>
              <w:spacing w:after="0"/>
              <w:outlineLvl w:val="3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</w:p>
          <w:p w:rsidR="00993057" w:rsidRPr="000A3CA1" w:rsidRDefault="00993057" w:rsidP="00D533AB">
            <w:pPr>
              <w:keepNext/>
              <w:spacing w:after="0"/>
              <w:outlineLvl w:val="3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</w:p>
          <w:p w:rsidR="00993057" w:rsidRPr="000A3CA1" w:rsidRDefault="00993057" w:rsidP="00D533AB">
            <w:pPr>
              <w:keepNext/>
              <w:tabs>
                <w:tab w:val="left" w:pos="-108"/>
              </w:tabs>
              <w:spacing w:after="0"/>
              <w:ind w:right="-4644"/>
              <w:jc w:val="both"/>
              <w:outlineLvl w:val="8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0A3CA1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        </w:t>
            </w:r>
          </w:p>
        </w:tc>
      </w:tr>
    </w:tbl>
    <w:p w:rsidR="00993057" w:rsidRPr="000A3CA1" w:rsidRDefault="00993057" w:rsidP="00993057">
      <w:pPr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внесении изменен</w:t>
      </w:r>
      <w:r w:rsidR="008B5B16">
        <w:rPr>
          <w:rFonts w:ascii="Times New Roman" w:eastAsia="Times New Roman" w:hAnsi="Times New Roman" w:cs="Times New Roman"/>
          <w:sz w:val="28"/>
          <w:szCs w:val="28"/>
          <w:lang w:eastAsia="ru-RU"/>
        </w:rPr>
        <w:t>ий в распоряжение администрации муниципаль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</w:t>
      </w:r>
      <w:r w:rsidR="008B5B1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Бузулукский</w:t>
      </w:r>
      <w:proofErr w:type="spellEnd"/>
      <w:r w:rsidR="008B5B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от 30.09.2014 г. № 302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создании постоянной комиссии по вопросам рекультивации земель на территории Бузулукского района»</w:t>
      </w:r>
    </w:p>
    <w:p w:rsidR="00993057" w:rsidRPr="000A3CA1" w:rsidRDefault="00993057" w:rsidP="00993057">
      <w:pPr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35650" w:rsidRDefault="008B5B16" w:rsidP="0099305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статьи 13 Земельного кодекса Российской Федерации,  Приказа Минприроды РФ № 525, Роскомзема № 67 от 22.12.1995 г. «Об утверждении Основных положений о рекультивации земель, снятии, сохранении и рациональном использовании плодородного слоя почвы», </w:t>
      </w:r>
      <w:r w:rsidR="0030131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993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со статьей 43 Федерального закона от 06.10.2003 г. № 131-ФЗ «Об общих принципах организации местного самоуправления в Российской</w:t>
      </w:r>
      <w:proofErr w:type="gramEnd"/>
      <w:r w:rsidR="00993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Федерации», статьей 20 Закона Оренбургской области от 21.02.1996 г. «Об организации местного самоуправления в Оренбургской области», на основании статьи 24 Устава муниципального образования </w:t>
      </w:r>
      <w:proofErr w:type="spellStart"/>
      <w:r w:rsidR="0099305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Бузулукский</w:t>
      </w:r>
      <w:proofErr w:type="spellEnd"/>
      <w:r w:rsidR="00993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1666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5650" w:rsidRDefault="00435650" w:rsidP="00A25E8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668F" w:rsidRDefault="00435650" w:rsidP="0016668F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распоряжение администрации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Бузулукский</w:t>
      </w:r>
      <w:proofErr w:type="spellEnd"/>
      <w:r w:rsidR="00124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от 30.09.2014 г. № 302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создании постоянной комиссии по вопросам рекультивации земель на территории Бузулукского района» следующие изменения:</w:t>
      </w:r>
      <w:r w:rsidR="00166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35650" w:rsidRPr="0016668F" w:rsidRDefault="00301313" w:rsidP="00301313">
      <w:pPr>
        <w:pStyle w:val="a4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66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435650" w:rsidRPr="0016668F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</w:t>
      </w:r>
      <w:r w:rsidR="0016668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35650" w:rsidRPr="00166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</w:t>
      </w:r>
      <w:r w:rsidR="00166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</w:t>
      </w:r>
      <w:r w:rsidR="00435650" w:rsidRPr="00166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66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435650" w:rsidRPr="0016668F">
        <w:rPr>
          <w:rFonts w:ascii="Times New Roman" w:eastAsia="Times New Roman" w:hAnsi="Times New Roman" w:cs="Times New Roman"/>
          <w:sz w:val="28"/>
          <w:szCs w:val="28"/>
          <w:lang w:eastAsia="ru-RU"/>
        </w:rPr>
        <w:t>Евсюков</w:t>
      </w:r>
      <w:proofErr w:type="spellEnd"/>
      <w:r w:rsidR="00435650" w:rsidRPr="00166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="00166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первый</w:t>
      </w:r>
      <w:r w:rsidR="00435650" w:rsidRPr="00166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заместитель </w:t>
      </w:r>
      <w:r w:rsidR="00435650" w:rsidRPr="0016668F">
        <w:rPr>
          <w:rFonts w:ascii="Times New Roman" w:eastAsia="Times New Roman" w:hAnsi="Times New Roman" w:cs="Times New Roman"/>
          <w:sz w:val="28"/>
          <w:szCs w:val="28"/>
        </w:rPr>
        <w:t>главы администрации Бузулукского района по оперативному управлению (председатель комиссии)</w:t>
      </w:r>
      <w:r w:rsidR="0016668F">
        <w:rPr>
          <w:rFonts w:ascii="Times New Roman" w:eastAsia="Times New Roman" w:hAnsi="Times New Roman" w:cs="Times New Roman"/>
          <w:sz w:val="28"/>
          <w:szCs w:val="28"/>
        </w:rPr>
        <w:t>» заменить словами «</w:t>
      </w:r>
      <w:proofErr w:type="spellStart"/>
      <w:r w:rsidR="00013574">
        <w:rPr>
          <w:rFonts w:ascii="Times New Roman" w:eastAsia="Times New Roman" w:hAnsi="Times New Roman" w:cs="Times New Roman"/>
          <w:sz w:val="28"/>
          <w:szCs w:val="28"/>
        </w:rPr>
        <w:t>Евсюков</w:t>
      </w:r>
      <w:proofErr w:type="spellEnd"/>
      <w:r w:rsidR="00013574">
        <w:rPr>
          <w:rFonts w:ascii="Times New Roman" w:eastAsia="Times New Roman" w:hAnsi="Times New Roman" w:cs="Times New Roman"/>
          <w:sz w:val="28"/>
          <w:szCs w:val="28"/>
        </w:rPr>
        <w:t xml:space="preserve"> А.Н. </w:t>
      </w:r>
      <w:r w:rsidR="0016668F">
        <w:rPr>
          <w:rFonts w:ascii="Times New Roman" w:eastAsia="Times New Roman" w:hAnsi="Times New Roman" w:cs="Times New Roman"/>
          <w:sz w:val="28"/>
          <w:szCs w:val="28"/>
        </w:rPr>
        <w:t xml:space="preserve">исполняющий обязанности заместителя </w:t>
      </w:r>
      <w:r w:rsidR="00013574">
        <w:rPr>
          <w:rFonts w:ascii="Times New Roman" w:eastAsia="Times New Roman" w:hAnsi="Times New Roman" w:cs="Times New Roman"/>
          <w:sz w:val="28"/>
          <w:szCs w:val="28"/>
        </w:rPr>
        <w:t>главы администрации района по оперативному управл</w:t>
      </w:r>
      <w:r w:rsidR="001334D4">
        <w:rPr>
          <w:rFonts w:ascii="Times New Roman" w:eastAsia="Times New Roman" w:hAnsi="Times New Roman" w:cs="Times New Roman"/>
          <w:sz w:val="28"/>
          <w:szCs w:val="28"/>
        </w:rPr>
        <w:t>ению</w:t>
      </w:r>
      <w:r w:rsidR="00013574">
        <w:rPr>
          <w:rFonts w:ascii="Times New Roman" w:eastAsia="Times New Roman" w:hAnsi="Times New Roman" w:cs="Times New Roman"/>
          <w:sz w:val="28"/>
          <w:szCs w:val="28"/>
        </w:rPr>
        <w:t xml:space="preserve"> (председатель комиссии)»</w:t>
      </w:r>
      <w:r w:rsidR="00E94E6B" w:rsidRPr="0016668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35650" w:rsidRDefault="00301313" w:rsidP="00301313">
      <w:pPr>
        <w:pStyle w:val="a4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13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B40EA7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</w:t>
      </w:r>
      <w:r w:rsidR="0001357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B40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="00013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</w:t>
      </w:r>
      <w:r w:rsidR="00B40E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094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="00B40EA7" w:rsidRPr="000A3CA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B40EA7" w:rsidRPr="000A3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распоряжения </w:t>
      </w:r>
      <w:r w:rsidR="00AF1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возложить на </w:t>
      </w:r>
      <w:r w:rsidR="00B40E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 администрации Бузулукского района по эконо</w:t>
      </w:r>
      <w:r w:rsidR="00AF189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мическим вопросам Е.Е</w:t>
      </w:r>
      <w:r w:rsidR="00B40E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F1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Шапкина» заменить словами «</w:t>
      </w:r>
      <w:r w:rsidR="00AF1894" w:rsidRPr="000A3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распоряжения </w:t>
      </w:r>
      <w:r w:rsidR="00AF189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возложить на исполняющего обязанности первого заместителя главы администрации района по экономическим вопросам С.Ю. Дмитриева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F18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1313" w:rsidRPr="00AF1894" w:rsidRDefault="00301313" w:rsidP="00301313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Решение вступает в силу со дня его подписания и </w:t>
      </w:r>
      <w:r w:rsidR="001247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подлежит размещению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интернет-портале Бузулукского района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3013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pp</w:t>
      </w:r>
      <w:proofErr w:type="spellEnd"/>
      <w:r w:rsidRPr="0030131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bz</w:t>
      </w:r>
      <w:proofErr w:type="spellEnd"/>
      <w:r w:rsidRPr="003013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4E0C02" w:rsidRPr="004E0C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057" w:rsidRPr="00E94E6B" w:rsidRDefault="00993057" w:rsidP="00E94E6B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94E6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E9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распоряжения </w:t>
      </w:r>
      <w:r w:rsidR="00E9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возложить на </w:t>
      </w:r>
      <w:r w:rsidR="00A25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исполняющего обязанности </w:t>
      </w:r>
      <w:r w:rsidR="00E9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первого </w:t>
      </w:r>
      <w:r w:rsidRPr="00E9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главы администрации </w:t>
      </w:r>
      <w:r w:rsidR="00E9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4E6B">
        <w:rPr>
          <w:rFonts w:ascii="Times New Roman" w:eastAsia="Times New Roman" w:hAnsi="Times New Roman" w:cs="Times New Roman"/>
          <w:sz w:val="28"/>
          <w:szCs w:val="28"/>
          <w:lang w:eastAsia="ru-RU"/>
        </w:rPr>
        <w:t>ра</w:t>
      </w:r>
      <w:r w:rsidR="00E94E6B">
        <w:rPr>
          <w:rFonts w:ascii="Times New Roman" w:eastAsia="Times New Roman" w:hAnsi="Times New Roman" w:cs="Times New Roman"/>
          <w:sz w:val="28"/>
          <w:szCs w:val="28"/>
          <w:lang w:eastAsia="ru-RU"/>
        </w:rPr>
        <w:t>йона по экономическим вопросам С.Ю. Дмитриева</w:t>
      </w:r>
      <w:r w:rsidRPr="00E94E6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93057" w:rsidRDefault="00993057" w:rsidP="00993057">
      <w:pPr>
        <w:keepNext/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0C02" w:rsidRPr="000A3CA1" w:rsidRDefault="004E0C02" w:rsidP="00993057">
      <w:pPr>
        <w:keepNext/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057" w:rsidRPr="000A3CA1" w:rsidRDefault="00993057" w:rsidP="00993057">
      <w:pPr>
        <w:keepNext/>
        <w:spacing w:after="0" w:line="240" w:lineRule="auto"/>
        <w:jc w:val="both"/>
        <w:outlineLvl w:val="5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A3CA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района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</w:t>
      </w:r>
      <w:r w:rsidR="00E94E6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Н.А. </w:t>
      </w:r>
      <w:proofErr w:type="spellStart"/>
      <w:r w:rsidR="00E94E6B">
        <w:rPr>
          <w:rFonts w:ascii="Times New Roman" w:eastAsia="Times New Roman" w:hAnsi="Times New Roman" w:cs="Times New Roman"/>
          <w:sz w:val="28"/>
          <w:szCs w:val="20"/>
          <w:lang w:eastAsia="ru-RU"/>
        </w:rPr>
        <w:t>Бантюков</w:t>
      </w:r>
      <w:proofErr w:type="spellEnd"/>
    </w:p>
    <w:p w:rsidR="00993057" w:rsidRPr="000A3CA1" w:rsidRDefault="00993057" w:rsidP="0099305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057" w:rsidRPr="000A3CA1" w:rsidRDefault="00993057" w:rsidP="0099305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9563A" w:rsidRDefault="00993057" w:rsidP="00A25E8B">
      <w:pPr>
        <w:spacing w:after="0" w:line="240" w:lineRule="auto"/>
        <w:jc w:val="both"/>
      </w:pPr>
      <w:r w:rsidRPr="000A3CA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ослано: в дело, членам комиссии</w:t>
      </w:r>
      <w:r w:rsidR="00E94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E0C0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Бузулукской</w:t>
      </w:r>
      <w:proofErr w:type="spellEnd"/>
      <w:r w:rsidR="004E0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E0C0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межрай</w:t>
      </w:r>
      <w:r w:rsidR="00E94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прокуратуре</w:t>
      </w:r>
      <w:proofErr w:type="spellEnd"/>
      <w:r w:rsidRPr="000A3C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A3C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</w:t>
      </w:r>
    </w:p>
    <w:sectPr w:rsidR="0049563A" w:rsidSect="00301313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15D93"/>
    <w:multiLevelType w:val="multilevel"/>
    <w:tmpl w:val="39D649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3CC2136F"/>
    <w:multiLevelType w:val="hybridMultilevel"/>
    <w:tmpl w:val="95705640"/>
    <w:lvl w:ilvl="0" w:tplc="00784F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6A95A78"/>
    <w:multiLevelType w:val="multilevel"/>
    <w:tmpl w:val="05E696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34" w:hanging="11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4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4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057"/>
    <w:rsid w:val="00013574"/>
    <w:rsid w:val="001247A6"/>
    <w:rsid w:val="001334D4"/>
    <w:rsid w:val="0016668F"/>
    <w:rsid w:val="002533F6"/>
    <w:rsid w:val="00301313"/>
    <w:rsid w:val="00435650"/>
    <w:rsid w:val="0049563A"/>
    <w:rsid w:val="004C2652"/>
    <w:rsid w:val="004E0C02"/>
    <w:rsid w:val="0065094E"/>
    <w:rsid w:val="00784F59"/>
    <w:rsid w:val="008B5B16"/>
    <w:rsid w:val="00993057"/>
    <w:rsid w:val="00A25E8B"/>
    <w:rsid w:val="00AF1894"/>
    <w:rsid w:val="00B40EA7"/>
    <w:rsid w:val="00BF5107"/>
    <w:rsid w:val="00E0455D"/>
    <w:rsid w:val="00E94E6B"/>
    <w:rsid w:val="00EC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0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057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356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0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057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356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Адакина Е А</dc:creator>
  <cp:lastModifiedBy>Гаврилов А.М.</cp:lastModifiedBy>
  <cp:revision>2</cp:revision>
  <cp:lastPrinted>2015-11-13T07:08:00Z</cp:lastPrinted>
  <dcterms:created xsi:type="dcterms:W3CDTF">2015-11-24T04:30:00Z</dcterms:created>
  <dcterms:modified xsi:type="dcterms:W3CDTF">2015-11-24T04:30:00Z</dcterms:modified>
</cp:coreProperties>
</file>