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7B4E98" w:rsidTr="007B4E98">
        <w:trPr>
          <w:trHeight w:val="4526"/>
        </w:trPr>
        <w:tc>
          <w:tcPr>
            <w:tcW w:w="4786" w:type="dxa"/>
          </w:tcPr>
          <w:p w:rsidR="007B4E98" w:rsidRDefault="007B4E98" w:rsidP="00123AE6">
            <w:pPr>
              <w:ind w:left="460"/>
              <w:jc w:val="center"/>
            </w:pPr>
            <w:r>
              <w:rPr>
                <w:rFonts w:ascii="Arial Unicode MS" w:eastAsia="Arial Unicode MS" w:hAnsi="Arial Unicode MS" w:cs="Arial Unicode MS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04F21D98" wp14:editId="5765FB74">
                  <wp:extent cx="447675" cy="542925"/>
                  <wp:effectExtent l="0" t="0" r="9525" b="9525"/>
                  <wp:docPr id="1" name="Рисунок 1" descr="C:\Users\Емельянова Л В.BZR\Desktop\media\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Емельянова Л В.BZR\Desktop\media\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4E98" w:rsidRPr="0001429A" w:rsidRDefault="007B4E98" w:rsidP="00123AE6">
            <w:pPr>
              <w:framePr w:wrap="none" w:vAnchor="page" w:hAnchor="page" w:x="2776" w:y="748"/>
              <w:widowControl w:val="0"/>
              <w:ind w:left="460"/>
              <w:rPr>
                <w:rFonts w:ascii="Arial Unicode MS" w:eastAsia="Arial Unicode MS" w:hAnsi="Arial Unicode MS" w:cs="Arial Unicode MS"/>
                <w:color w:val="000000"/>
                <w:sz w:val="2"/>
                <w:szCs w:val="2"/>
                <w:lang w:eastAsia="ru-RU" w:bidi="ru-RU"/>
              </w:rPr>
            </w:pPr>
          </w:p>
          <w:p w:rsidR="007B4E98" w:rsidRPr="00116F96" w:rsidRDefault="007B4E98" w:rsidP="00123AE6">
            <w:pPr>
              <w:pStyle w:val="30"/>
              <w:shd w:val="clear" w:color="auto" w:fill="auto"/>
              <w:spacing w:after="0" w:line="240" w:lineRule="auto"/>
              <w:ind w:left="460"/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</w:rPr>
            </w:pPr>
            <w:r>
              <w:rPr>
                <w:color w:val="000000"/>
                <w:lang w:eastAsia="ru-RU" w:bidi="ru-RU"/>
              </w:rPr>
              <w:t>Совет депутатов</w:t>
            </w:r>
            <w:r>
              <w:rPr>
                <w:color w:val="000000"/>
                <w:lang w:eastAsia="ru-RU" w:bidi="ru-RU"/>
              </w:rPr>
              <w:br/>
              <w:t>муниципального образования</w:t>
            </w:r>
            <w:r>
              <w:rPr>
                <w:color w:val="000000"/>
                <w:lang w:eastAsia="ru-RU" w:bidi="ru-RU"/>
              </w:rPr>
              <w:br/>
              <w:t>Бузулукский район</w:t>
            </w:r>
            <w:r>
              <w:rPr>
                <w:color w:val="000000"/>
                <w:lang w:eastAsia="ru-RU" w:bidi="ru-RU"/>
              </w:rPr>
              <w:br/>
              <w:t>Оренбургской области</w:t>
            </w:r>
          </w:p>
          <w:p w:rsidR="007B4E98" w:rsidRDefault="007B4E98" w:rsidP="00123AE6">
            <w:pPr>
              <w:ind w:left="460"/>
            </w:pPr>
          </w:p>
          <w:p w:rsidR="007B4E98" w:rsidRDefault="007B4E98" w:rsidP="00123AE6">
            <w:pPr>
              <w:ind w:left="4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429A"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  <w:p w:rsidR="007B4E98" w:rsidRDefault="007B4E98" w:rsidP="00123AE6">
            <w:pPr>
              <w:ind w:left="4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B4E98" w:rsidRDefault="00276763" w:rsidP="00123AE6">
            <w:pPr>
              <w:ind w:left="4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29.11.2016г. </w:t>
            </w:r>
            <w:r w:rsidR="007B4E98" w:rsidRPr="0001429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98</w:t>
            </w:r>
          </w:p>
          <w:p w:rsidR="007B4E98" w:rsidRDefault="007B4E98" w:rsidP="00123AE6">
            <w:pPr>
              <w:ind w:left="4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E98" w:rsidRDefault="007B4E98" w:rsidP="00123AE6">
            <w:pPr>
              <w:ind w:left="4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рассмотрении протеста Бузулукского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межрайпрокурора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24.10.2016 г. № 07-01(к)-2016 на решение Совета депутатов от 27.03.2015 г. № 459 «Об утверждении тарифов на услуги МУП ЖКХ Бузулукского района»</w:t>
            </w:r>
          </w:p>
          <w:p w:rsidR="007B4E98" w:rsidRDefault="007B4E98" w:rsidP="008C6DCB">
            <w:pPr>
              <w:jc w:val="center"/>
            </w:pPr>
          </w:p>
        </w:tc>
      </w:tr>
    </w:tbl>
    <w:p w:rsidR="007B4E98" w:rsidRDefault="007B4E98" w:rsidP="007B4E98">
      <w:pPr>
        <w:pStyle w:val="20"/>
        <w:shd w:val="clear" w:color="auto" w:fill="auto"/>
        <w:spacing w:before="0" w:after="0" w:line="240" w:lineRule="auto"/>
        <w:ind w:firstLine="567"/>
      </w:pPr>
      <w:proofErr w:type="gramStart"/>
      <w:r>
        <w:rPr>
          <w:color w:val="000000"/>
          <w:lang w:eastAsia="ru-RU" w:bidi="ru-RU"/>
        </w:rPr>
        <w:t>В соответствии с Федеральным законом от 06.10.2003 г. № 131-ФЗ «Об</w:t>
      </w:r>
      <w:r>
        <w:rPr>
          <w:color w:val="000000"/>
          <w:lang w:eastAsia="ru-RU" w:bidi="ru-RU"/>
        </w:rPr>
        <w:br/>
        <w:t>общих принципах организации местного самоуправления в Российской</w:t>
      </w:r>
      <w:r>
        <w:rPr>
          <w:color w:val="000000"/>
          <w:lang w:eastAsia="ru-RU" w:bidi="ru-RU"/>
        </w:rPr>
        <w:br/>
        <w:t>Федерации» на основании статьи 26 Устава муниципального образования</w:t>
      </w:r>
      <w:r>
        <w:rPr>
          <w:color w:val="000000"/>
          <w:lang w:eastAsia="ru-RU" w:bidi="ru-RU"/>
        </w:rPr>
        <w:br/>
        <w:t xml:space="preserve">Бузулукский район и рассмотрев протест Бузулукского </w:t>
      </w:r>
      <w:proofErr w:type="spellStart"/>
      <w:r>
        <w:rPr>
          <w:color w:val="000000"/>
          <w:lang w:eastAsia="ru-RU" w:bidi="ru-RU"/>
        </w:rPr>
        <w:t>межрайпрокурора</w:t>
      </w:r>
      <w:proofErr w:type="spellEnd"/>
      <w:r>
        <w:rPr>
          <w:color w:val="000000"/>
          <w:lang w:eastAsia="ru-RU" w:bidi="ru-RU"/>
        </w:rPr>
        <w:t xml:space="preserve"> от</w:t>
      </w:r>
      <w:r>
        <w:rPr>
          <w:color w:val="000000"/>
          <w:lang w:eastAsia="ru-RU" w:bidi="ru-RU"/>
        </w:rPr>
        <w:br/>
      </w:r>
      <w:r>
        <w:t xml:space="preserve">24.10.2016 г. № 07-01(к)-2016 </w:t>
      </w:r>
      <w:r>
        <w:rPr>
          <w:color w:val="000000"/>
          <w:lang w:eastAsia="ru-RU" w:bidi="ru-RU"/>
        </w:rPr>
        <w:t xml:space="preserve">на </w:t>
      </w:r>
      <w:r>
        <w:t>решение Совета депутатов от 27.03.2015 г. № 459 «Об утверждении тарифов на услуги МУП ЖКХ Бузулукского района»</w:t>
      </w:r>
      <w:r>
        <w:rPr>
          <w:color w:val="000000"/>
          <w:lang w:eastAsia="ru-RU" w:bidi="ru-RU"/>
        </w:rPr>
        <w:t xml:space="preserve"> Совет депутатов муниципального образования Бузулукский</w:t>
      </w:r>
      <w:proofErr w:type="gramEnd"/>
      <w:r>
        <w:rPr>
          <w:color w:val="000000"/>
          <w:lang w:eastAsia="ru-RU" w:bidi="ru-RU"/>
        </w:rPr>
        <w:t xml:space="preserve"> район </w:t>
      </w:r>
      <w:r>
        <w:rPr>
          <w:rStyle w:val="22pt"/>
        </w:rPr>
        <w:t>РЕШИЛ:</w:t>
      </w:r>
    </w:p>
    <w:p w:rsidR="007B4E98" w:rsidRDefault="007B4E98" w:rsidP="007B4E9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1. </w:t>
      </w:r>
      <w:r w:rsidRPr="0001429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Протест Бузулукского межрайонного прокурора от </w:t>
      </w:r>
      <w:r>
        <w:rPr>
          <w:rFonts w:ascii="Times New Roman" w:hAnsi="Times New Roman" w:cs="Times New Roman"/>
          <w:sz w:val="28"/>
          <w:szCs w:val="28"/>
        </w:rPr>
        <w:t xml:space="preserve">24.10.2016 г. № 07-01(к)-2016 </w:t>
      </w:r>
      <w:r w:rsidRPr="0001429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решение Совета депутатов от 27.03.2015 г. № 459 «Об утверждении тарифов на услуги МУП ЖКХ Бузулукского района»</w:t>
      </w:r>
      <w:r w:rsidRPr="0001429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удовлетворить.</w:t>
      </w:r>
    </w:p>
    <w:p w:rsidR="007B4E98" w:rsidRDefault="007B4E98" w:rsidP="007B4E9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2. В </w:t>
      </w:r>
      <w:r>
        <w:rPr>
          <w:rFonts w:ascii="Times New Roman" w:hAnsi="Times New Roman" w:cs="Times New Roman"/>
          <w:sz w:val="28"/>
          <w:szCs w:val="28"/>
        </w:rPr>
        <w:t>решение Совета депутатов от 27.03.2015 г. № 459 «Об утверждении тарифов на услуги МУП ЖКХ Бузулукского района» внести изменения, изложив приложение к решению Совета депутатов от 27.03.2015 г. № 459 «Об утверждении тарифов на услуги МУП ЖКХ Бузулукского района» в новой редакции согласно приложению к настоящему решению.</w:t>
      </w:r>
    </w:p>
    <w:p w:rsidR="007B4E98" w:rsidRPr="0001429A" w:rsidRDefault="007B4E98" w:rsidP="007B4E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Поручить организацию исполнения данного решения Отделу ЖКХ администрации Бузулукского района.</w:t>
      </w:r>
    </w:p>
    <w:p w:rsidR="007B4E98" w:rsidRDefault="007B4E98" w:rsidP="007B4E98">
      <w:pPr>
        <w:pStyle w:val="20"/>
        <w:shd w:val="clear" w:color="auto" w:fill="auto"/>
        <w:tabs>
          <w:tab w:val="left" w:pos="0"/>
        </w:tabs>
        <w:spacing w:before="0" w:after="0" w:line="240" w:lineRule="auto"/>
        <w:ind w:firstLine="567"/>
        <w:rPr>
          <w:spacing w:val="2"/>
        </w:rPr>
      </w:pPr>
      <w:r>
        <w:rPr>
          <w:color w:val="000000"/>
          <w:lang w:eastAsia="ru-RU" w:bidi="ru-RU"/>
        </w:rPr>
        <w:t xml:space="preserve">4. Установить, что настоящее решение вступает в силу </w:t>
      </w:r>
      <w:r>
        <w:rPr>
          <w:spacing w:val="2"/>
        </w:rPr>
        <w:t xml:space="preserve">после его официального опубликования  на  </w:t>
      </w:r>
      <w:proofErr w:type="gramStart"/>
      <w:r>
        <w:rPr>
          <w:spacing w:val="2"/>
        </w:rPr>
        <w:t>правовом</w:t>
      </w:r>
      <w:proofErr w:type="gramEnd"/>
      <w:r>
        <w:rPr>
          <w:spacing w:val="2"/>
        </w:rPr>
        <w:t>  интернет-портале  Бузулукского района (</w:t>
      </w:r>
      <w:hyperlink r:id="rId7" w:history="1">
        <w:r w:rsidRPr="004D14B1">
          <w:rPr>
            <w:rStyle w:val="a4"/>
            <w:spacing w:val="2"/>
            <w:lang w:val="en-US"/>
          </w:rPr>
          <w:t>www</w:t>
        </w:r>
        <w:r w:rsidRPr="004D14B1">
          <w:rPr>
            <w:rStyle w:val="a4"/>
            <w:spacing w:val="2"/>
          </w:rPr>
          <w:t>.</w:t>
        </w:r>
        <w:proofErr w:type="spellStart"/>
        <w:r w:rsidRPr="004D14B1">
          <w:rPr>
            <w:rStyle w:val="a4"/>
            <w:spacing w:val="2"/>
            <w:lang w:val="en-US"/>
          </w:rPr>
          <w:t>pp</w:t>
        </w:r>
        <w:proofErr w:type="spellEnd"/>
        <w:r w:rsidRPr="004D14B1">
          <w:rPr>
            <w:rStyle w:val="a4"/>
            <w:spacing w:val="2"/>
          </w:rPr>
          <w:t>-</w:t>
        </w:r>
        <w:proofErr w:type="spellStart"/>
        <w:r w:rsidRPr="004D14B1">
          <w:rPr>
            <w:rStyle w:val="a4"/>
            <w:spacing w:val="2"/>
            <w:lang w:val="en-US"/>
          </w:rPr>
          <w:t>bz</w:t>
        </w:r>
        <w:proofErr w:type="spellEnd"/>
        <w:r w:rsidRPr="004D14B1">
          <w:rPr>
            <w:rStyle w:val="a4"/>
            <w:spacing w:val="2"/>
          </w:rPr>
          <w:t>.</w:t>
        </w:r>
        <w:proofErr w:type="spellStart"/>
        <w:r w:rsidRPr="004D14B1">
          <w:rPr>
            <w:rStyle w:val="a4"/>
            <w:spacing w:val="2"/>
            <w:lang w:val="en-US"/>
          </w:rPr>
          <w:t>ru</w:t>
        </w:r>
        <w:proofErr w:type="spellEnd"/>
      </w:hyperlink>
      <w:r>
        <w:rPr>
          <w:spacing w:val="2"/>
        </w:rPr>
        <w:t>).</w:t>
      </w:r>
    </w:p>
    <w:p w:rsidR="00123AE6" w:rsidRDefault="007B4E98" w:rsidP="007B4E98">
      <w:pPr>
        <w:pStyle w:val="20"/>
        <w:shd w:val="clear" w:color="auto" w:fill="auto"/>
        <w:tabs>
          <w:tab w:val="left" w:pos="0"/>
        </w:tabs>
        <w:spacing w:before="0" w:after="0" w:line="240" w:lineRule="auto"/>
        <w:ind w:firstLine="567"/>
        <w:rPr>
          <w:spacing w:val="2"/>
        </w:rPr>
      </w:pPr>
      <w:r>
        <w:rPr>
          <w:spacing w:val="2"/>
        </w:rPr>
        <w:t xml:space="preserve">5. </w:t>
      </w:r>
      <w:proofErr w:type="gramStart"/>
      <w:r>
        <w:rPr>
          <w:spacing w:val="2"/>
        </w:rPr>
        <w:t>Контроль за</w:t>
      </w:r>
      <w:proofErr w:type="gramEnd"/>
      <w:r>
        <w:rPr>
          <w:spacing w:val="2"/>
        </w:rPr>
        <w:t xml:space="preserve"> исполнением настоящего решения возложить на постоянную комиссию по жилищно-коммунальному хозяйству, строительству, </w:t>
      </w:r>
    </w:p>
    <w:p w:rsidR="00123AE6" w:rsidRDefault="00123AE6" w:rsidP="00123AE6">
      <w:pPr>
        <w:pStyle w:val="20"/>
        <w:shd w:val="clear" w:color="auto" w:fill="auto"/>
        <w:tabs>
          <w:tab w:val="left" w:pos="0"/>
        </w:tabs>
        <w:spacing w:before="0" w:after="0" w:line="240" w:lineRule="auto"/>
        <w:rPr>
          <w:spacing w:val="2"/>
        </w:rPr>
      </w:pPr>
    </w:p>
    <w:p w:rsidR="00123AE6" w:rsidRDefault="00123AE6" w:rsidP="00123AE6">
      <w:pPr>
        <w:pStyle w:val="20"/>
        <w:shd w:val="clear" w:color="auto" w:fill="auto"/>
        <w:tabs>
          <w:tab w:val="left" w:pos="0"/>
        </w:tabs>
        <w:spacing w:before="0" w:after="0" w:line="240" w:lineRule="auto"/>
        <w:rPr>
          <w:spacing w:val="2"/>
        </w:rPr>
      </w:pPr>
    </w:p>
    <w:p w:rsidR="00123AE6" w:rsidRDefault="007B4E98" w:rsidP="00123AE6">
      <w:pPr>
        <w:pStyle w:val="20"/>
        <w:shd w:val="clear" w:color="auto" w:fill="auto"/>
        <w:tabs>
          <w:tab w:val="left" w:pos="0"/>
        </w:tabs>
        <w:spacing w:before="0" w:after="0" w:line="240" w:lineRule="auto"/>
        <w:rPr>
          <w:spacing w:val="2"/>
        </w:rPr>
      </w:pPr>
      <w:r>
        <w:rPr>
          <w:spacing w:val="2"/>
        </w:rPr>
        <w:lastRenderedPageBreak/>
        <w:t>транспорту и связи.</w:t>
      </w:r>
    </w:p>
    <w:p w:rsidR="00123AE6" w:rsidRDefault="00123AE6" w:rsidP="00123AE6">
      <w:pPr>
        <w:pStyle w:val="20"/>
        <w:shd w:val="clear" w:color="auto" w:fill="auto"/>
        <w:tabs>
          <w:tab w:val="left" w:pos="0"/>
        </w:tabs>
        <w:spacing w:before="0" w:after="0" w:line="240" w:lineRule="auto"/>
        <w:rPr>
          <w:spacing w:val="2"/>
        </w:rPr>
      </w:pPr>
    </w:p>
    <w:p w:rsidR="007B4E98" w:rsidRDefault="007B4E98" w:rsidP="00123AE6">
      <w:pPr>
        <w:pStyle w:val="20"/>
        <w:shd w:val="clear" w:color="auto" w:fill="auto"/>
        <w:tabs>
          <w:tab w:val="left" w:pos="0"/>
        </w:tabs>
        <w:spacing w:before="0" w:after="0" w:line="240" w:lineRule="auto"/>
      </w:pPr>
      <w:r>
        <w:t>Председатель Совета депутатов                                                               А.В. Попов</w:t>
      </w:r>
    </w:p>
    <w:p w:rsidR="00123AE6" w:rsidRPr="00123AE6" w:rsidRDefault="00123AE6" w:rsidP="00123AE6">
      <w:pPr>
        <w:pStyle w:val="20"/>
        <w:shd w:val="clear" w:color="auto" w:fill="auto"/>
        <w:tabs>
          <w:tab w:val="left" w:pos="0"/>
        </w:tabs>
        <w:spacing w:before="0" w:after="0" w:line="240" w:lineRule="auto"/>
        <w:rPr>
          <w:spacing w:val="2"/>
        </w:rPr>
      </w:pPr>
    </w:p>
    <w:p w:rsidR="007B4E98" w:rsidRDefault="007B4E98" w:rsidP="007B4E98">
      <w:pPr>
        <w:ind w:righ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района                                                                                  </w:t>
      </w:r>
      <w:r w:rsidR="00123AE6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Н.А.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Бантюков</w:t>
      </w:r>
      <w:proofErr w:type="spellEnd"/>
    </w:p>
    <w:p w:rsidR="007B4E98" w:rsidRDefault="007B4E98" w:rsidP="00123AE6">
      <w:pPr>
        <w:spacing w:after="0" w:line="240" w:lineRule="auto"/>
        <w:ind w:left="1559" w:hanging="155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Разослано: в дело, </w:t>
      </w:r>
      <w:r w:rsidRPr="00116F96">
        <w:rPr>
          <w:rFonts w:ascii="Times New Roman" w:hAnsi="Times New Roman" w:cs="Times New Roman"/>
          <w:spacing w:val="2"/>
          <w:sz w:val="28"/>
          <w:szCs w:val="28"/>
        </w:rPr>
        <w:t>постоянн</w:t>
      </w:r>
      <w:r>
        <w:rPr>
          <w:rFonts w:ascii="Times New Roman" w:hAnsi="Times New Roman" w:cs="Times New Roman"/>
          <w:spacing w:val="2"/>
          <w:sz w:val="28"/>
          <w:szCs w:val="28"/>
        </w:rPr>
        <w:t>ой комиссии</w:t>
      </w:r>
      <w:r w:rsidRPr="00116F96">
        <w:rPr>
          <w:rFonts w:ascii="Times New Roman" w:hAnsi="Times New Roman" w:cs="Times New Roman"/>
          <w:spacing w:val="2"/>
          <w:sz w:val="28"/>
          <w:szCs w:val="28"/>
        </w:rPr>
        <w:t xml:space="preserve"> по жилищно-коммунальному хозяйству, строительству, транспорту и связи</w:t>
      </w:r>
      <w:r>
        <w:rPr>
          <w:rFonts w:ascii="Times New Roman" w:hAnsi="Times New Roman" w:cs="Times New Roman"/>
          <w:spacing w:val="2"/>
          <w:sz w:val="28"/>
          <w:szCs w:val="28"/>
        </w:rPr>
        <w:t>, отделу ЖКХ</w:t>
      </w:r>
      <w:r w:rsidRPr="00116F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района,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Бузулукской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межрайпрокуратуре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1E63C7" w:rsidRDefault="007B4E98" w:rsidP="007B4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</w:t>
      </w:r>
    </w:p>
    <w:p w:rsidR="007B4E98" w:rsidRPr="006E61C6" w:rsidRDefault="00123AE6" w:rsidP="007B4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</w:t>
      </w:r>
      <w:r w:rsidR="001E6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</w:t>
      </w:r>
      <w:r w:rsidR="007B4E98" w:rsidRPr="006E6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к </w:t>
      </w:r>
      <w:r w:rsidR="007B4E9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</w:t>
      </w:r>
    </w:p>
    <w:p w:rsidR="007B4E98" w:rsidRPr="006E61C6" w:rsidRDefault="007B4E98" w:rsidP="007B4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</w:t>
      </w:r>
    </w:p>
    <w:p w:rsidR="00276763" w:rsidRDefault="007B4E98" w:rsidP="00276763">
      <w:pPr>
        <w:ind w:left="460"/>
        <w:jc w:val="center"/>
        <w:rPr>
          <w:rFonts w:ascii="Times New Roman" w:hAnsi="Times New Roman" w:cs="Times New Roman"/>
          <w:sz w:val="28"/>
          <w:szCs w:val="28"/>
        </w:rPr>
      </w:pPr>
      <w:r w:rsidRPr="006E6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="00276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bookmarkStart w:id="0" w:name="_GoBack"/>
      <w:bookmarkEnd w:id="0"/>
      <w:r w:rsidRPr="006E6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76763">
        <w:rPr>
          <w:rFonts w:ascii="Times New Roman" w:hAnsi="Times New Roman" w:cs="Times New Roman"/>
          <w:sz w:val="28"/>
          <w:szCs w:val="28"/>
        </w:rPr>
        <w:t xml:space="preserve">29.11.2016г. </w:t>
      </w:r>
      <w:r w:rsidR="00276763" w:rsidRPr="0001429A">
        <w:rPr>
          <w:rFonts w:ascii="Times New Roman" w:hAnsi="Times New Roman" w:cs="Times New Roman"/>
          <w:sz w:val="28"/>
          <w:szCs w:val="28"/>
        </w:rPr>
        <w:t>№</w:t>
      </w:r>
      <w:r w:rsidR="00276763">
        <w:rPr>
          <w:rFonts w:ascii="Times New Roman" w:hAnsi="Times New Roman" w:cs="Times New Roman"/>
          <w:sz w:val="28"/>
          <w:szCs w:val="28"/>
        </w:rPr>
        <w:t xml:space="preserve"> 98</w:t>
      </w:r>
    </w:p>
    <w:p w:rsidR="007B4E98" w:rsidRPr="006E61C6" w:rsidRDefault="007B4E98" w:rsidP="007B4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123AE6">
      <w:pPr>
        <w:pStyle w:val="20"/>
        <w:shd w:val="clear" w:color="auto" w:fill="auto"/>
        <w:spacing w:before="0" w:after="0" w:line="240" w:lineRule="auto"/>
        <w:ind w:left="48" w:firstLine="519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ТАРИФЫ</w:t>
      </w:r>
    </w:p>
    <w:p w:rsidR="007B4E98" w:rsidRDefault="007B4E98" w:rsidP="00123AE6">
      <w:pPr>
        <w:pStyle w:val="20"/>
        <w:shd w:val="clear" w:color="auto" w:fill="auto"/>
        <w:spacing w:before="0" w:after="0" w:line="240" w:lineRule="auto"/>
        <w:ind w:left="48" w:firstLine="519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на </w:t>
      </w:r>
      <w:r w:rsidR="001E63C7">
        <w:rPr>
          <w:color w:val="000000"/>
          <w:lang w:eastAsia="ru-RU" w:bidi="ru-RU"/>
        </w:rPr>
        <w:t>вывоз твердых коммунальных отходов</w:t>
      </w:r>
    </w:p>
    <w:p w:rsidR="007B4E98" w:rsidRDefault="007B4E98" w:rsidP="00123AE6">
      <w:pPr>
        <w:pStyle w:val="20"/>
        <w:shd w:val="clear" w:color="auto" w:fill="auto"/>
        <w:spacing w:before="0" w:after="0" w:line="240" w:lineRule="auto"/>
        <w:ind w:left="48" w:firstLine="519"/>
        <w:jc w:val="center"/>
        <w:rPr>
          <w:color w:val="000000"/>
          <w:lang w:eastAsia="ru-RU" w:bidi="ru-RU"/>
        </w:rPr>
      </w:pPr>
    </w:p>
    <w:tbl>
      <w:tblPr>
        <w:tblStyle w:val="a3"/>
        <w:tblW w:w="9841" w:type="dxa"/>
        <w:tblInd w:w="48" w:type="dxa"/>
        <w:tblLook w:val="04A0" w:firstRow="1" w:lastRow="0" w:firstColumn="1" w:lastColumn="0" w:noHBand="0" w:noVBand="1"/>
      </w:tblPr>
      <w:tblGrid>
        <w:gridCol w:w="626"/>
        <w:gridCol w:w="5671"/>
        <w:gridCol w:w="2017"/>
        <w:gridCol w:w="1527"/>
      </w:tblGrid>
      <w:tr w:rsidR="001E63C7" w:rsidTr="001E63C7">
        <w:tc>
          <w:tcPr>
            <w:tcW w:w="626" w:type="dxa"/>
          </w:tcPr>
          <w:p w:rsidR="001E63C7" w:rsidRDefault="001E63C7" w:rsidP="00123AE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 xml:space="preserve">№ </w:t>
            </w:r>
            <w:proofErr w:type="gramStart"/>
            <w:r>
              <w:rPr>
                <w:color w:val="000000"/>
                <w:lang w:eastAsia="ru-RU" w:bidi="ru-RU"/>
              </w:rPr>
              <w:t>п</w:t>
            </w:r>
            <w:proofErr w:type="gramEnd"/>
            <w:r>
              <w:rPr>
                <w:color w:val="000000"/>
                <w:lang w:eastAsia="ru-RU" w:bidi="ru-RU"/>
              </w:rPr>
              <w:t>/п</w:t>
            </w:r>
          </w:p>
        </w:tc>
        <w:tc>
          <w:tcPr>
            <w:tcW w:w="5671" w:type="dxa"/>
          </w:tcPr>
          <w:p w:rsidR="001E63C7" w:rsidRDefault="001E63C7" w:rsidP="00123AE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Наименование категории потребителей</w:t>
            </w:r>
          </w:p>
        </w:tc>
        <w:tc>
          <w:tcPr>
            <w:tcW w:w="2017" w:type="dxa"/>
          </w:tcPr>
          <w:p w:rsidR="001E63C7" w:rsidRDefault="001E63C7" w:rsidP="00123AE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Единица измерения</w:t>
            </w:r>
          </w:p>
        </w:tc>
        <w:tc>
          <w:tcPr>
            <w:tcW w:w="1527" w:type="dxa"/>
          </w:tcPr>
          <w:p w:rsidR="001E63C7" w:rsidRDefault="001E63C7" w:rsidP="00123AE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Тариф, руб.</w:t>
            </w:r>
          </w:p>
        </w:tc>
      </w:tr>
      <w:tr w:rsidR="001E63C7" w:rsidTr="001E63C7">
        <w:tc>
          <w:tcPr>
            <w:tcW w:w="626" w:type="dxa"/>
          </w:tcPr>
          <w:p w:rsidR="001E63C7" w:rsidRDefault="001E63C7" w:rsidP="00123AE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</w:t>
            </w:r>
          </w:p>
        </w:tc>
        <w:tc>
          <w:tcPr>
            <w:tcW w:w="5671" w:type="dxa"/>
          </w:tcPr>
          <w:p w:rsidR="001E63C7" w:rsidRDefault="001E63C7" w:rsidP="00123AE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 xml:space="preserve">Тариф для категории «Население </w:t>
            </w:r>
            <w:proofErr w:type="gramStart"/>
            <w:r>
              <w:rPr>
                <w:color w:val="000000"/>
                <w:lang w:eastAsia="ru-RU" w:bidi="ru-RU"/>
              </w:rPr>
              <w:t>проживающего</w:t>
            </w:r>
            <w:proofErr w:type="gramEnd"/>
            <w:r>
              <w:rPr>
                <w:color w:val="000000"/>
                <w:lang w:eastAsia="ru-RU" w:bidi="ru-RU"/>
              </w:rPr>
              <w:t xml:space="preserve"> в частном секторе» </w:t>
            </w:r>
          </w:p>
          <w:p w:rsidR="001E63C7" w:rsidRDefault="001E63C7" w:rsidP="00123AE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(с НДС), руб.</w:t>
            </w:r>
          </w:p>
        </w:tc>
        <w:tc>
          <w:tcPr>
            <w:tcW w:w="2017" w:type="dxa"/>
          </w:tcPr>
          <w:p w:rsidR="001E63C7" w:rsidRDefault="001E63C7" w:rsidP="00123AE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 xml:space="preserve">1 </w:t>
            </w:r>
            <w:proofErr w:type="spellStart"/>
            <w:r>
              <w:rPr>
                <w:color w:val="000000"/>
                <w:lang w:eastAsia="ru-RU" w:bidi="ru-RU"/>
              </w:rPr>
              <w:t>куб.м</w:t>
            </w:r>
            <w:proofErr w:type="spellEnd"/>
            <w:r>
              <w:rPr>
                <w:color w:val="000000"/>
                <w:lang w:eastAsia="ru-RU" w:bidi="ru-RU"/>
              </w:rPr>
              <w:t>.</w:t>
            </w:r>
          </w:p>
        </w:tc>
        <w:tc>
          <w:tcPr>
            <w:tcW w:w="1527" w:type="dxa"/>
          </w:tcPr>
          <w:p w:rsidR="001E63C7" w:rsidRDefault="001E63C7" w:rsidP="00123AE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568,56</w:t>
            </w:r>
          </w:p>
        </w:tc>
      </w:tr>
      <w:tr w:rsidR="001E63C7" w:rsidTr="001E63C7">
        <w:tc>
          <w:tcPr>
            <w:tcW w:w="626" w:type="dxa"/>
          </w:tcPr>
          <w:p w:rsidR="001E63C7" w:rsidRDefault="001E63C7" w:rsidP="00123AE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</w:t>
            </w:r>
          </w:p>
        </w:tc>
        <w:tc>
          <w:tcPr>
            <w:tcW w:w="5671" w:type="dxa"/>
          </w:tcPr>
          <w:p w:rsidR="001E63C7" w:rsidRDefault="001E63C7" w:rsidP="00123AE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 xml:space="preserve">Тариф для категории «Население, </w:t>
            </w:r>
            <w:proofErr w:type="gramStart"/>
            <w:r>
              <w:rPr>
                <w:color w:val="000000"/>
                <w:lang w:eastAsia="ru-RU" w:bidi="ru-RU"/>
              </w:rPr>
              <w:t>проживающего</w:t>
            </w:r>
            <w:proofErr w:type="gramEnd"/>
            <w:r>
              <w:rPr>
                <w:color w:val="000000"/>
                <w:lang w:eastAsia="ru-RU" w:bidi="ru-RU"/>
              </w:rPr>
              <w:t xml:space="preserve"> в многоквартирном доме» </w:t>
            </w:r>
          </w:p>
          <w:p w:rsidR="001E63C7" w:rsidRDefault="001E63C7" w:rsidP="00123AE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(с НДС), руб.</w:t>
            </w:r>
          </w:p>
        </w:tc>
        <w:tc>
          <w:tcPr>
            <w:tcW w:w="2017" w:type="dxa"/>
          </w:tcPr>
          <w:p w:rsidR="001E63C7" w:rsidRDefault="001E63C7" w:rsidP="00123AE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 xml:space="preserve">1 </w:t>
            </w:r>
            <w:proofErr w:type="spellStart"/>
            <w:r>
              <w:rPr>
                <w:color w:val="000000"/>
                <w:lang w:eastAsia="ru-RU" w:bidi="ru-RU"/>
              </w:rPr>
              <w:t>кв.м</w:t>
            </w:r>
            <w:proofErr w:type="spellEnd"/>
            <w:r>
              <w:rPr>
                <w:color w:val="000000"/>
                <w:lang w:eastAsia="ru-RU" w:bidi="ru-RU"/>
              </w:rPr>
              <w:t>.</w:t>
            </w:r>
          </w:p>
        </w:tc>
        <w:tc>
          <w:tcPr>
            <w:tcW w:w="1527" w:type="dxa"/>
          </w:tcPr>
          <w:p w:rsidR="001E63C7" w:rsidRDefault="001E63C7" w:rsidP="00123AE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3,41</w:t>
            </w:r>
          </w:p>
        </w:tc>
      </w:tr>
      <w:tr w:rsidR="001E63C7" w:rsidTr="001E63C7">
        <w:tc>
          <w:tcPr>
            <w:tcW w:w="626" w:type="dxa"/>
          </w:tcPr>
          <w:p w:rsidR="001E63C7" w:rsidRDefault="001E63C7" w:rsidP="00123AE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</w:t>
            </w:r>
          </w:p>
        </w:tc>
        <w:tc>
          <w:tcPr>
            <w:tcW w:w="5671" w:type="dxa"/>
          </w:tcPr>
          <w:p w:rsidR="001E63C7" w:rsidRDefault="001E63C7" w:rsidP="00123AE6">
            <w:pPr>
              <w:pStyle w:val="20"/>
              <w:shd w:val="clear" w:color="auto" w:fill="auto"/>
              <w:spacing w:before="0" w:after="0" w:line="240" w:lineRule="auto"/>
              <w:ind w:left="-107" w:right="-108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Тариф для категории «Прочие потребители»</w:t>
            </w:r>
          </w:p>
          <w:p w:rsidR="001E63C7" w:rsidRDefault="001E63C7" w:rsidP="00123AE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 xml:space="preserve"> (без НДС), руб.</w:t>
            </w:r>
          </w:p>
        </w:tc>
        <w:tc>
          <w:tcPr>
            <w:tcW w:w="2017" w:type="dxa"/>
          </w:tcPr>
          <w:p w:rsidR="001E63C7" w:rsidRDefault="001E63C7" w:rsidP="00123AE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 xml:space="preserve">1 </w:t>
            </w:r>
            <w:proofErr w:type="spellStart"/>
            <w:r>
              <w:rPr>
                <w:color w:val="000000"/>
                <w:lang w:eastAsia="ru-RU" w:bidi="ru-RU"/>
              </w:rPr>
              <w:t>куб.м</w:t>
            </w:r>
            <w:proofErr w:type="spellEnd"/>
            <w:r>
              <w:rPr>
                <w:color w:val="000000"/>
                <w:lang w:eastAsia="ru-RU" w:bidi="ru-RU"/>
              </w:rPr>
              <w:t>.</w:t>
            </w:r>
          </w:p>
        </w:tc>
        <w:tc>
          <w:tcPr>
            <w:tcW w:w="1527" w:type="dxa"/>
          </w:tcPr>
          <w:p w:rsidR="001E63C7" w:rsidRDefault="001E63C7" w:rsidP="00123AE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481,83</w:t>
            </w:r>
          </w:p>
        </w:tc>
      </w:tr>
      <w:tr w:rsidR="001E63C7" w:rsidTr="001E63C7">
        <w:tc>
          <w:tcPr>
            <w:tcW w:w="626" w:type="dxa"/>
          </w:tcPr>
          <w:p w:rsidR="001E63C7" w:rsidRDefault="001E63C7" w:rsidP="00123AE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4</w:t>
            </w:r>
          </w:p>
        </w:tc>
        <w:tc>
          <w:tcPr>
            <w:tcW w:w="5671" w:type="dxa"/>
          </w:tcPr>
          <w:p w:rsidR="001E63C7" w:rsidRDefault="001E63C7" w:rsidP="00123AE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 xml:space="preserve">Тариф для категории «Прочие потребители, находящиеся в многоквартирном доме» </w:t>
            </w:r>
          </w:p>
          <w:p w:rsidR="001E63C7" w:rsidRDefault="001E63C7" w:rsidP="00123AE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(без НДС), руб.</w:t>
            </w:r>
          </w:p>
        </w:tc>
        <w:tc>
          <w:tcPr>
            <w:tcW w:w="2017" w:type="dxa"/>
          </w:tcPr>
          <w:p w:rsidR="001E63C7" w:rsidRDefault="001E63C7" w:rsidP="00123AE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 xml:space="preserve">1 </w:t>
            </w:r>
            <w:proofErr w:type="spellStart"/>
            <w:r>
              <w:rPr>
                <w:color w:val="000000"/>
                <w:lang w:eastAsia="ru-RU" w:bidi="ru-RU"/>
              </w:rPr>
              <w:t>кв.м</w:t>
            </w:r>
            <w:proofErr w:type="spellEnd"/>
            <w:r>
              <w:rPr>
                <w:color w:val="000000"/>
                <w:lang w:eastAsia="ru-RU" w:bidi="ru-RU"/>
              </w:rPr>
              <w:t>.</w:t>
            </w:r>
          </w:p>
        </w:tc>
        <w:tc>
          <w:tcPr>
            <w:tcW w:w="1527" w:type="dxa"/>
          </w:tcPr>
          <w:p w:rsidR="001E63C7" w:rsidRDefault="001E63C7" w:rsidP="00123AE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2,89</w:t>
            </w:r>
          </w:p>
        </w:tc>
      </w:tr>
    </w:tbl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jc w:val="center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7B4E98" w:rsidRDefault="007B4E98" w:rsidP="007B4E98">
      <w:pPr>
        <w:pStyle w:val="20"/>
        <w:shd w:val="clear" w:color="auto" w:fill="auto"/>
        <w:spacing w:before="0" w:after="0" w:line="317" w:lineRule="exact"/>
        <w:ind w:left="48" w:firstLine="519"/>
        <w:rPr>
          <w:color w:val="000000"/>
          <w:lang w:eastAsia="ru-RU" w:bidi="ru-RU"/>
        </w:rPr>
      </w:pPr>
    </w:p>
    <w:p w:rsidR="00B36C53" w:rsidRDefault="00B36C53"/>
    <w:sectPr w:rsidR="00B36C53" w:rsidSect="00123AE6">
      <w:pgSz w:w="11906" w:h="16838"/>
      <w:pgMar w:top="1134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D47"/>
    <w:rsid w:val="00123AE6"/>
    <w:rsid w:val="001E63C7"/>
    <w:rsid w:val="00276763"/>
    <w:rsid w:val="007627EB"/>
    <w:rsid w:val="007B4E98"/>
    <w:rsid w:val="00B36C53"/>
    <w:rsid w:val="00ED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E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7B4E9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B4E98"/>
    <w:pPr>
      <w:widowControl w:val="0"/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7B4E9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basedOn w:val="2"/>
    <w:rsid w:val="007B4E98"/>
    <w:rPr>
      <w:rFonts w:ascii="Times New Roman" w:eastAsia="Times New Roman" w:hAnsi="Times New Roman" w:cs="Times New Roman"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B4E98"/>
    <w:pPr>
      <w:widowControl w:val="0"/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rsid w:val="007B4E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B4E9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B4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4E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E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7B4E9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B4E98"/>
    <w:pPr>
      <w:widowControl w:val="0"/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7B4E9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basedOn w:val="2"/>
    <w:rsid w:val="007B4E98"/>
    <w:rPr>
      <w:rFonts w:ascii="Times New Roman" w:eastAsia="Times New Roman" w:hAnsi="Times New Roman" w:cs="Times New Roman"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B4E98"/>
    <w:pPr>
      <w:widowControl w:val="0"/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rsid w:val="007B4E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B4E9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B4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4E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pp-bz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3B2C0-8036-48D7-85A7-7857D4CEC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Емельянова Л В</dc:creator>
  <cp:keywords/>
  <dc:description/>
  <cp:lastModifiedBy>Пастухова Е В</cp:lastModifiedBy>
  <cp:revision>5</cp:revision>
  <cp:lastPrinted>2016-11-28T11:40:00Z</cp:lastPrinted>
  <dcterms:created xsi:type="dcterms:W3CDTF">2016-11-22T06:58:00Z</dcterms:created>
  <dcterms:modified xsi:type="dcterms:W3CDTF">2016-11-30T05:54:00Z</dcterms:modified>
</cp:coreProperties>
</file>